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1FA" w:rsidRDefault="009241FA" w:rsidP="009241FA">
      <w:pPr>
        <w:spacing w:after="0" w:line="240" w:lineRule="auto"/>
        <w:ind w:right="9"/>
        <w:jc w:val="center"/>
        <w:rPr>
          <w:rFonts w:ascii="Arial Narrow" w:hAnsi="Arial Narrow"/>
          <w:noProof/>
          <w:lang w:eastAsia="es-AR"/>
        </w:rPr>
      </w:pPr>
      <w:r w:rsidRPr="00175EEA">
        <w:rPr>
          <w:noProof/>
          <w:lang w:eastAsia="es-AR"/>
        </w:rPr>
        <w:drawing>
          <wp:anchor distT="0" distB="0" distL="114300" distR="114300" simplePos="0" relativeHeight="251693056" behindDoc="0" locked="0" layoutInCell="1" allowOverlap="1" wp14:anchorId="7EAAB875" wp14:editId="767350BE">
            <wp:simplePos x="0" y="0"/>
            <wp:positionH relativeFrom="column">
              <wp:posOffset>4557395</wp:posOffset>
            </wp:positionH>
            <wp:positionV relativeFrom="paragraph">
              <wp:posOffset>-182880</wp:posOffset>
            </wp:positionV>
            <wp:extent cx="1838325" cy="685800"/>
            <wp:effectExtent l="0" t="0" r="9525" b="0"/>
            <wp:wrapNone/>
            <wp:docPr id="6" name="Imagen 6" descr="D:\2016Natt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D:\2016Natti\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lang w:eastAsia="es-AR"/>
        </w:rPr>
        <w:drawing>
          <wp:anchor distT="0" distB="0" distL="114300" distR="114300" simplePos="0" relativeHeight="251691008" behindDoc="1" locked="0" layoutInCell="1" allowOverlap="1" wp14:anchorId="535C14EE" wp14:editId="0E9BDC4F">
            <wp:simplePos x="0" y="0"/>
            <wp:positionH relativeFrom="page">
              <wp:posOffset>413385</wp:posOffset>
            </wp:positionH>
            <wp:positionV relativeFrom="margin">
              <wp:posOffset>-428625</wp:posOffset>
            </wp:positionV>
            <wp:extent cx="7261225" cy="713105"/>
            <wp:effectExtent l="0" t="0" r="0" b="0"/>
            <wp:wrapTight wrapText="bothSides">
              <wp:wrapPolygon edited="0">
                <wp:start x="0" y="0"/>
                <wp:lineTo x="0" y="20773"/>
                <wp:lineTo x="21534" y="20773"/>
                <wp:lineTo x="21534"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612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41FA" w:rsidRDefault="009241FA" w:rsidP="009241FA">
      <w:pPr>
        <w:spacing w:after="0" w:line="240" w:lineRule="auto"/>
        <w:ind w:right="9"/>
        <w:jc w:val="center"/>
        <w:rPr>
          <w:rFonts w:ascii="Arial Narrow" w:hAnsi="Arial Narrow"/>
          <w:noProof/>
          <w:lang w:eastAsia="es-AR"/>
        </w:rPr>
      </w:pPr>
    </w:p>
    <w:p w:rsidR="009241FA" w:rsidRDefault="009241FA" w:rsidP="009241FA">
      <w:pPr>
        <w:spacing w:after="0" w:line="240" w:lineRule="auto"/>
        <w:ind w:right="9"/>
        <w:jc w:val="center"/>
        <w:rPr>
          <w:rFonts w:ascii="Arial Narrow" w:hAnsi="Arial Narrow"/>
          <w:noProof/>
          <w:lang w:eastAsia="es-AR"/>
        </w:rPr>
      </w:pPr>
    </w:p>
    <w:p w:rsidR="009241FA" w:rsidRDefault="009241FA" w:rsidP="009241FA">
      <w:pPr>
        <w:spacing w:after="0" w:line="240" w:lineRule="auto"/>
        <w:ind w:right="9"/>
        <w:jc w:val="center"/>
        <w:rPr>
          <w:rFonts w:ascii="Arial Narrow" w:hAnsi="Arial Narrow"/>
          <w:noProof/>
          <w:lang w:eastAsia="es-AR"/>
        </w:rPr>
      </w:pPr>
    </w:p>
    <w:p w:rsidR="009241FA" w:rsidRDefault="009241FA" w:rsidP="009241FA">
      <w:pPr>
        <w:spacing w:after="0" w:line="240" w:lineRule="auto"/>
        <w:ind w:right="9"/>
        <w:jc w:val="center"/>
        <w:rPr>
          <w:rFonts w:ascii="Arial Narrow" w:hAnsi="Arial Narrow"/>
          <w:noProof/>
          <w:lang w:eastAsia="es-AR"/>
        </w:rPr>
      </w:pPr>
    </w:p>
    <w:p w:rsidR="009241FA" w:rsidRDefault="009241FA" w:rsidP="00EB3206">
      <w:pPr>
        <w:shd w:val="clear" w:color="auto" w:fill="C0504D" w:themeFill="accent2"/>
        <w:spacing w:after="0" w:line="240" w:lineRule="auto"/>
        <w:ind w:right="9"/>
        <w:jc w:val="center"/>
        <w:rPr>
          <w:rFonts w:ascii="Arial Narrow" w:hAnsi="Arial Narrow"/>
          <w:noProof/>
          <w:lang w:eastAsia="es-AR"/>
        </w:rPr>
      </w:pPr>
    </w:p>
    <w:p w:rsidR="00940F9F" w:rsidRPr="009241FA" w:rsidRDefault="00115742" w:rsidP="009241FA">
      <w:pPr>
        <w:shd w:val="clear" w:color="auto" w:fill="C0504D" w:themeFill="accent2"/>
        <w:spacing w:before="120" w:after="120" w:line="240" w:lineRule="auto"/>
        <w:ind w:right="11"/>
        <w:jc w:val="center"/>
        <w:rPr>
          <w:rFonts w:ascii="Arial Narrow" w:eastAsia="Times New Roman" w:hAnsi="Arial Narrow" w:cs="Times New Roman"/>
          <w:b/>
          <w:bCs/>
          <w:color w:val="FFFFFF" w:themeColor="background1"/>
          <w:sz w:val="36"/>
          <w:szCs w:val="36"/>
          <w:lang w:eastAsia="es-AR"/>
        </w:rPr>
      </w:pPr>
      <w:r w:rsidRPr="009241FA">
        <w:rPr>
          <w:rFonts w:ascii="Arial Narrow" w:eastAsia="Times New Roman" w:hAnsi="Arial Narrow" w:cs="Times New Roman"/>
          <w:b/>
          <w:bCs/>
          <w:sz w:val="36"/>
          <w:szCs w:val="36"/>
          <w:lang w:eastAsia="es-AR"/>
        </w:rPr>
        <w:t xml:space="preserve">Educación Secundaria </w:t>
      </w:r>
    </w:p>
    <w:p w:rsidR="00AC6AFD" w:rsidRPr="009241FA" w:rsidRDefault="00115742" w:rsidP="009241FA">
      <w:pPr>
        <w:shd w:val="clear" w:color="auto" w:fill="C0504D" w:themeFill="accent2"/>
        <w:spacing w:before="120" w:after="120" w:line="240" w:lineRule="auto"/>
        <w:ind w:right="11"/>
        <w:jc w:val="center"/>
        <w:rPr>
          <w:rFonts w:ascii="Arial Narrow" w:eastAsia="Times New Roman" w:hAnsi="Arial Narrow" w:cs="Times New Roman"/>
          <w:b/>
          <w:bCs/>
          <w:color w:val="FFFFFF" w:themeColor="background1"/>
          <w:sz w:val="36"/>
          <w:szCs w:val="36"/>
          <w:lang w:eastAsia="es-AR"/>
        </w:rPr>
      </w:pPr>
      <w:r w:rsidRPr="009241FA">
        <w:rPr>
          <w:rFonts w:ascii="Arial Narrow" w:eastAsia="Times New Roman" w:hAnsi="Arial Narrow" w:cs="Times New Roman"/>
          <w:b/>
          <w:bCs/>
          <w:sz w:val="36"/>
          <w:szCs w:val="36"/>
          <w:lang w:eastAsia="es-AR"/>
        </w:rPr>
        <w:t>Orientación</w:t>
      </w:r>
      <w:r w:rsidR="00940F9F" w:rsidRPr="009241FA">
        <w:rPr>
          <w:rFonts w:ascii="Arial Narrow" w:eastAsia="Times New Roman" w:hAnsi="Arial Narrow" w:cs="Times New Roman"/>
          <w:b/>
          <w:bCs/>
          <w:sz w:val="36"/>
          <w:szCs w:val="36"/>
          <w:lang w:eastAsia="es-AR"/>
        </w:rPr>
        <w:t xml:space="preserve"> Ciencias Sociales y Humanidades</w:t>
      </w:r>
      <w:r w:rsidR="00AC6AFD" w:rsidRPr="009241FA">
        <w:rPr>
          <w:rFonts w:ascii="Arial Narrow" w:eastAsia="Times New Roman" w:hAnsi="Arial Narrow" w:cs="Times New Roman"/>
          <w:b/>
          <w:bCs/>
          <w:color w:val="FFFFFF" w:themeColor="background1"/>
          <w:sz w:val="36"/>
          <w:szCs w:val="36"/>
          <w:lang w:eastAsia="es-AR"/>
        </w:rPr>
        <w:t xml:space="preserve"> </w:t>
      </w:r>
    </w:p>
    <w:p w:rsidR="00940F9F" w:rsidRPr="009241FA" w:rsidRDefault="00AC6AFD" w:rsidP="009241FA">
      <w:pPr>
        <w:shd w:val="clear" w:color="auto" w:fill="C0504D" w:themeFill="accent2"/>
        <w:spacing w:before="120" w:after="0" w:line="240" w:lineRule="auto"/>
        <w:ind w:right="11"/>
        <w:jc w:val="center"/>
        <w:rPr>
          <w:rFonts w:ascii="Arial Narrow" w:eastAsia="Times New Roman" w:hAnsi="Arial Narrow" w:cs="Times New Roman"/>
          <w:b/>
          <w:bCs/>
          <w:color w:val="FFFFFF" w:themeColor="background1"/>
          <w:sz w:val="36"/>
          <w:szCs w:val="36"/>
          <w:lang w:eastAsia="es-AR"/>
        </w:rPr>
      </w:pPr>
      <w:r w:rsidRPr="009241FA">
        <w:rPr>
          <w:rFonts w:ascii="Arial Narrow" w:eastAsia="Times New Roman" w:hAnsi="Arial Narrow" w:cs="Times New Roman"/>
          <w:b/>
          <w:bCs/>
          <w:color w:val="FFFFFF" w:themeColor="background1"/>
          <w:sz w:val="36"/>
          <w:szCs w:val="36"/>
          <w:lang w:eastAsia="es-AR"/>
        </w:rPr>
        <w:t>Globalización y Cultura</w:t>
      </w:r>
      <w:r w:rsidR="005D3C8B" w:rsidRPr="009241FA">
        <w:rPr>
          <w:rFonts w:ascii="Arial Narrow" w:eastAsia="Times New Roman" w:hAnsi="Arial Narrow" w:cs="Times New Roman"/>
          <w:b/>
          <w:bCs/>
          <w:color w:val="FFFFFF" w:themeColor="background1"/>
          <w:sz w:val="36"/>
          <w:szCs w:val="36"/>
          <w:lang w:eastAsia="es-AR"/>
        </w:rPr>
        <w:t>: Una propuesta para el desarrollo de capacidades</w:t>
      </w:r>
    </w:p>
    <w:p w:rsidR="00AC6AFD" w:rsidRPr="009241FA" w:rsidRDefault="003D4762" w:rsidP="00EB3206">
      <w:pPr>
        <w:shd w:val="clear" w:color="auto" w:fill="C0504D" w:themeFill="accent2"/>
        <w:spacing w:before="100" w:beforeAutospacing="1" w:after="100" w:afterAutospacing="1" w:line="240" w:lineRule="auto"/>
        <w:ind w:right="9"/>
        <w:jc w:val="center"/>
        <w:rPr>
          <w:rFonts w:ascii="Arial Narrow" w:eastAsia="Times New Roman" w:hAnsi="Arial Narrow" w:cs="Times New Roman"/>
          <w:b/>
          <w:bCs/>
          <w:color w:val="FFFFFF" w:themeColor="background1"/>
          <w:sz w:val="36"/>
          <w:szCs w:val="36"/>
          <w:lang w:eastAsia="es-AR"/>
        </w:rPr>
      </w:pPr>
      <w:r w:rsidRPr="009241FA">
        <w:rPr>
          <w:rFonts w:ascii="Times New Roman" w:eastAsia="Times New Roman" w:hAnsi="Times New Roman" w:cs="Times New Roman"/>
          <w:b/>
          <w:bCs/>
          <w:noProof/>
          <w:sz w:val="36"/>
          <w:szCs w:val="36"/>
          <w:lang w:eastAsia="es-AR"/>
        </w:rPr>
        <w:drawing>
          <wp:inline distT="0" distB="0" distL="0" distR="0" wp14:anchorId="28ADE1AC" wp14:editId="31B74D54">
            <wp:extent cx="1639322" cy="1271594"/>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9155" cy="1310249"/>
                    </a:xfrm>
                    <a:prstGeom prst="rect">
                      <a:avLst/>
                    </a:prstGeom>
                    <a:noFill/>
                  </pic:spPr>
                </pic:pic>
              </a:graphicData>
            </a:graphic>
          </wp:inline>
        </w:drawing>
      </w:r>
      <w:r w:rsidR="00AC6AFD" w:rsidRPr="009241FA">
        <w:rPr>
          <w:rFonts w:ascii="Times New Roman" w:eastAsia="Times New Roman" w:hAnsi="Times New Roman" w:cs="Times New Roman"/>
          <w:b/>
          <w:bCs/>
          <w:noProof/>
          <w:sz w:val="36"/>
          <w:szCs w:val="36"/>
          <w:lang w:eastAsia="es-AR"/>
        </w:rPr>
        <w:drawing>
          <wp:inline distT="0" distB="0" distL="0" distR="0" wp14:anchorId="601E566F" wp14:editId="06E6CA64">
            <wp:extent cx="1092200" cy="1268632"/>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3658" cy="1281941"/>
                    </a:xfrm>
                    <a:prstGeom prst="rect">
                      <a:avLst/>
                    </a:prstGeom>
                    <a:noFill/>
                  </pic:spPr>
                </pic:pic>
              </a:graphicData>
            </a:graphic>
          </wp:inline>
        </w:drawing>
      </w:r>
      <w:r w:rsidRPr="009241FA">
        <w:rPr>
          <w:rFonts w:ascii="Times New Roman" w:eastAsia="Times New Roman" w:hAnsi="Times New Roman" w:cs="Times New Roman"/>
          <w:b/>
          <w:bCs/>
          <w:noProof/>
          <w:sz w:val="36"/>
          <w:szCs w:val="36"/>
          <w:lang w:eastAsia="es-AR"/>
        </w:rPr>
        <w:drawing>
          <wp:inline distT="0" distB="0" distL="0" distR="0" wp14:anchorId="5EEF02E4" wp14:editId="124ED73F">
            <wp:extent cx="1682750" cy="125983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6195" cy="1284874"/>
                    </a:xfrm>
                    <a:prstGeom prst="rect">
                      <a:avLst/>
                    </a:prstGeom>
                    <a:noFill/>
                  </pic:spPr>
                </pic:pic>
              </a:graphicData>
            </a:graphic>
          </wp:inline>
        </w:drawing>
      </w:r>
      <w:r w:rsidR="00AC6AFD" w:rsidRPr="009241FA">
        <w:rPr>
          <w:rFonts w:ascii="Arial Narrow" w:eastAsia="Times New Roman" w:hAnsi="Arial Narrow" w:cs="Times New Roman"/>
          <w:b/>
          <w:bCs/>
          <w:color w:val="FFFFFF" w:themeColor="background1"/>
          <w:sz w:val="36"/>
          <w:szCs w:val="36"/>
          <w:lang w:eastAsia="es-AR"/>
        </w:rPr>
        <w:t xml:space="preserve"> </w:t>
      </w:r>
    </w:p>
    <w:p w:rsidR="00940F9F" w:rsidRPr="009241FA" w:rsidRDefault="00AC6AFD" w:rsidP="00EB3206">
      <w:pPr>
        <w:shd w:val="clear" w:color="auto" w:fill="C0504D" w:themeFill="accent2"/>
        <w:spacing w:before="100" w:beforeAutospacing="1" w:after="100" w:afterAutospacing="1" w:line="240" w:lineRule="auto"/>
        <w:ind w:right="9"/>
        <w:jc w:val="center"/>
        <w:rPr>
          <w:rFonts w:ascii="Arial Narrow" w:eastAsia="Times New Roman" w:hAnsi="Arial Narrow" w:cs="Times New Roman"/>
          <w:b/>
          <w:bCs/>
          <w:color w:val="FFFFFF" w:themeColor="background1"/>
          <w:sz w:val="36"/>
          <w:szCs w:val="36"/>
          <w:lang w:eastAsia="es-AR"/>
        </w:rPr>
      </w:pPr>
      <w:r w:rsidRPr="009241FA">
        <w:rPr>
          <w:rFonts w:ascii="Arial Narrow" w:eastAsia="Times New Roman" w:hAnsi="Arial Narrow" w:cs="Times New Roman"/>
          <w:b/>
          <w:bCs/>
          <w:color w:val="FFFFFF" w:themeColor="background1"/>
          <w:sz w:val="36"/>
          <w:szCs w:val="36"/>
          <w:lang w:eastAsia="es-AR"/>
        </w:rPr>
        <w:t>Espacio curricular: Sociología</w:t>
      </w:r>
    </w:p>
    <w:p w:rsidR="00BD298F" w:rsidRDefault="00BD298F" w:rsidP="00EB3206">
      <w:pPr>
        <w:shd w:val="clear" w:color="auto" w:fill="D99594" w:themeFill="accent2" w:themeFillTint="99"/>
        <w:spacing w:before="100" w:beforeAutospacing="1" w:after="100" w:afterAutospacing="1" w:line="240" w:lineRule="auto"/>
        <w:ind w:right="9"/>
        <w:rPr>
          <w:rFonts w:ascii="Arial Narrow" w:hAnsi="Arial Narrow"/>
          <w:b/>
          <w:sz w:val="24"/>
          <w:szCs w:val="24"/>
          <w:u w:val="single"/>
        </w:rPr>
      </w:pPr>
    </w:p>
    <w:p w:rsidR="009241FA" w:rsidRDefault="009241FA" w:rsidP="00EB3206">
      <w:pPr>
        <w:spacing w:after="0" w:line="240" w:lineRule="auto"/>
        <w:jc w:val="both"/>
        <w:rPr>
          <w:rFonts w:ascii="Arial Narrow" w:hAnsi="Arial Narrow"/>
        </w:rPr>
      </w:pPr>
    </w:p>
    <w:p w:rsidR="009241FA" w:rsidRDefault="009241FA" w:rsidP="00EB3206">
      <w:pPr>
        <w:spacing w:after="0" w:line="240" w:lineRule="auto"/>
        <w:jc w:val="both"/>
        <w:rPr>
          <w:rFonts w:ascii="Arial Narrow" w:hAnsi="Arial Narrow"/>
        </w:rPr>
      </w:pPr>
    </w:p>
    <w:p w:rsidR="009241FA" w:rsidRDefault="009241FA" w:rsidP="00EB3206">
      <w:pPr>
        <w:spacing w:after="0" w:line="240" w:lineRule="auto"/>
        <w:jc w:val="both"/>
        <w:rPr>
          <w:rFonts w:ascii="Arial Narrow" w:hAnsi="Arial Narrow"/>
        </w:rPr>
      </w:pPr>
    </w:p>
    <w:p w:rsidR="009241FA" w:rsidRDefault="009241FA" w:rsidP="00EB3206">
      <w:pPr>
        <w:spacing w:after="0" w:line="240" w:lineRule="auto"/>
        <w:jc w:val="both"/>
        <w:rPr>
          <w:rFonts w:ascii="Arial Narrow" w:hAnsi="Arial Narrow"/>
        </w:rPr>
      </w:pPr>
    </w:p>
    <w:p w:rsidR="009241FA" w:rsidRPr="009241FA" w:rsidRDefault="009241FA" w:rsidP="009241FA">
      <w:pPr>
        <w:autoSpaceDE w:val="0"/>
        <w:autoSpaceDN w:val="0"/>
        <w:adjustRightInd w:val="0"/>
        <w:spacing w:before="120" w:after="120" w:line="240" w:lineRule="auto"/>
        <w:jc w:val="center"/>
        <w:rPr>
          <w:rFonts w:ascii="Agency FB" w:hAnsi="Agency FB" w:cs="Calibri,Bold"/>
          <w:b/>
          <w:bCs/>
          <w:sz w:val="32"/>
          <w:szCs w:val="32"/>
        </w:rPr>
      </w:pPr>
      <w:r w:rsidRPr="009241FA">
        <w:rPr>
          <w:rFonts w:ascii="Agency FB" w:hAnsi="Agency FB" w:cs="Calibri,Bold"/>
          <w:b/>
          <w:bCs/>
          <w:sz w:val="32"/>
          <w:szCs w:val="32"/>
        </w:rPr>
        <w:t>SUBSECRETARÍA DE PROMOCIÓN DE IGUALDAD Y CALIDAD EDUCATIVA</w:t>
      </w:r>
    </w:p>
    <w:p w:rsidR="009241FA" w:rsidRPr="009241FA" w:rsidRDefault="009241FA" w:rsidP="009241FA">
      <w:pPr>
        <w:autoSpaceDE w:val="0"/>
        <w:autoSpaceDN w:val="0"/>
        <w:adjustRightInd w:val="0"/>
        <w:spacing w:before="120" w:after="120" w:line="240" w:lineRule="auto"/>
        <w:jc w:val="center"/>
        <w:rPr>
          <w:rFonts w:ascii="Agency FB" w:hAnsi="Agency FB" w:cs="Calibri,Bold"/>
          <w:b/>
          <w:bCs/>
          <w:sz w:val="32"/>
          <w:szCs w:val="32"/>
        </w:rPr>
      </w:pPr>
      <w:r w:rsidRPr="009241FA">
        <w:rPr>
          <w:rFonts w:ascii="Agency FB" w:hAnsi="Agency FB" w:cs="Calibri,Bold"/>
          <w:b/>
          <w:bCs/>
          <w:sz w:val="32"/>
          <w:szCs w:val="32"/>
        </w:rPr>
        <w:t>ÁREA DE POLÍTICAS Y PEDAGÓGICAS Y CURRICULARES</w:t>
      </w:r>
    </w:p>
    <w:p w:rsidR="009241FA" w:rsidRPr="009241FA" w:rsidRDefault="009241FA" w:rsidP="009241FA">
      <w:pPr>
        <w:autoSpaceDE w:val="0"/>
        <w:autoSpaceDN w:val="0"/>
        <w:adjustRightInd w:val="0"/>
        <w:spacing w:before="120" w:after="120" w:line="240" w:lineRule="auto"/>
        <w:jc w:val="center"/>
        <w:rPr>
          <w:rFonts w:ascii="Agency FB" w:hAnsi="Agency FB" w:cs="Calibri,Bold"/>
          <w:b/>
          <w:bCs/>
          <w:sz w:val="32"/>
          <w:szCs w:val="32"/>
        </w:rPr>
      </w:pPr>
      <w:r w:rsidRPr="009241FA">
        <w:rPr>
          <w:rFonts w:ascii="Agency FB" w:hAnsi="Agency FB" w:cs="Calibri,Bold"/>
          <w:b/>
          <w:bCs/>
          <w:sz w:val="32"/>
          <w:szCs w:val="32"/>
        </w:rPr>
        <w:t>DESARROLLO CURRICULAR</w:t>
      </w:r>
    </w:p>
    <w:p w:rsidR="009241FA" w:rsidRPr="009241FA" w:rsidRDefault="009241FA" w:rsidP="009241FA">
      <w:pPr>
        <w:spacing w:before="120" w:after="120" w:line="240" w:lineRule="auto"/>
        <w:jc w:val="center"/>
        <w:rPr>
          <w:rFonts w:ascii="Agency FB" w:hAnsi="Agency FB"/>
          <w:sz w:val="32"/>
          <w:szCs w:val="32"/>
        </w:rPr>
      </w:pPr>
      <w:r w:rsidRPr="009241FA">
        <w:rPr>
          <w:rFonts w:ascii="Agency FB" w:hAnsi="Agency FB" w:cs="Calibri,Bold"/>
          <w:b/>
          <w:bCs/>
          <w:sz w:val="32"/>
          <w:szCs w:val="32"/>
        </w:rPr>
        <w:t>2017</w:t>
      </w:r>
    </w:p>
    <w:p w:rsidR="009241FA" w:rsidRDefault="009241FA" w:rsidP="00EB3206">
      <w:pPr>
        <w:spacing w:after="0" w:line="240" w:lineRule="auto"/>
        <w:jc w:val="both"/>
        <w:rPr>
          <w:rFonts w:ascii="Arial Narrow" w:hAnsi="Arial Narrow"/>
        </w:rPr>
      </w:pPr>
    </w:p>
    <w:p w:rsidR="009241FA" w:rsidRDefault="009241FA" w:rsidP="00EB3206">
      <w:pPr>
        <w:spacing w:after="0" w:line="240" w:lineRule="auto"/>
        <w:jc w:val="both"/>
        <w:rPr>
          <w:rFonts w:ascii="Arial Narrow" w:hAnsi="Arial Narrow"/>
        </w:rPr>
      </w:pPr>
    </w:p>
    <w:p w:rsidR="009241FA" w:rsidRDefault="009241FA" w:rsidP="00EB3206">
      <w:pPr>
        <w:spacing w:after="0" w:line="240" w:lineRule="auto"/>
        <w:jc w:val="both"/>
        <w:rPr>
          <w:rFonts w:ascii="Arial Narrow" w:hAnsi="Arial Narrow"/>
        </w:rPr>
      </w:pPr>
    </w:p>
    <w:p w:rsidR="009241FA" w:rsidRDefault="009241FA" w:rsidP="00EB3206">
      <w:pPr>
        <w:spacing w:after="0" w:line="240" w:lineRule="auto"/>
        <w:jc w:val="both"/>
        <w:rPr>
          <w:rFonts w:ascii="Arial Narrow" w:hAnsi="Arial Narrow"/>
        </w:rPr>
      </w:pPr>
    </w:p>
    <w:p w:rsidR="009241FA" w:rsidRDefault="009241FA" w:rsidP="00EB3206">
      <w:pPr>
        <w:spacing w:after="0" w:line="240" w:lineRule="auto"/>
        <w:jc w:val="both"/>
        <w:rPr>
          <w:rFonts w:ascii="Arial Narrow" w:hAnsi="Arial Narrow"/>
        </w:rPr>
      </w:pPr>
    </w:p>
    <w:p w:rsidR="009241FA" w:rsidRDefault="009241FA" w:rsidP="00EB3206">
      <w:pPr>
        <w:spacing w:after="0" w:line="240" w:lineRule="auto"/>
        <w:jc w:val="both"/>
        <w:rPr>
          <w:rFonts w:ascii="Arial Narrow" w:hAnsi="Arial Narrow"/>
        </w:rPr>
      </w:pPr>
    </w:p>
    <w:p w:rsidR="009241FA" w:rsidRDefault="009241FA" w:rsidP="00EB3206">
      <w:pPr>
        <w:spacing w:after="0" w:line="240" w:lineRule="auto"/>
        <w:jc w:val="both"/>
        <w:rPr>
          <w:rFonts w:ascii="Arial Narrow" w:hAnsi="Arial Narrow"/>
        </w:rPr>
      </w:pPr>
    </w:p>
    <w:p w:rsidR="009241FA" w:rsidRDefault="009241FA" w:rsidP="00EB3206">
      <w:pPr>
        <w:spacing w:after="0" w:line="240" w:lineRule="auto"/>
        <w:jc w:val="both"/>
        <w:rPr>
          <w:rFonts w:ascii="Arial Narrow" w:hAnsi="Arial Narrow"/>
        </w:rPr>
      </w:pPr>
    </w:p>
    <w:p w:rsidR="009241FA" w:rsidRDefault="009241FA" w:rsidP="00EB3206">
      <w:pPr>
        <w:spacing w:after="0" w:line="240" w:lineRule="auto"/>
        <w:jc w:val="both"/>
        <w:rPr>
          <w:rFonts w:ascii="Arial Narrow" w:hAnsi="Arial Narrow"/>
        </w:rPr>
      </w:pPr>
    </w:p>
    <w:p w:rsidR="009241FA" w:rsidRDefault="009241FA" w:rsidP="00EB3206">
      <w:pPr>
        <w:spacing w:after="0" w:line="240" w:lineRule="auto"/>
        <w:jc w:val="both"/>
        <w:rPr>
          <w:rFonts w:ascii="Arial Narrow" w:hAnsi="Arial Narrow"/>
        </w:rPr>
      </w:pPr>
    </w:p>
    <w:p w:rsidR="009241FA" w:rsidRDefault="009241FA" w:rsidP="00EB3206">
      <w:pPr>
        <w:spacing w:after="0" w:line="240" w:lineRule="auto"/>
        <w:jc w:val="both"/>
        <w:rPr>
          <w:rFonts w:ascii="Arial Narrow" w:hAnsi="Arial Narrow"/>
        </w:rPr>
      </w:pPr>
    </w:p>
    <w:p w:rsidR="009241FA" w:rsidRDefault="009241FA" w:rsidP="00EB3206">
      <w:pPr>
        <w:spacing w:after="0" w:line="240" w:lineRule="auto"/>
        <w:jc w:val="both"/>
        <w:rPr>
          <w:rFonts w:ascii="Arial Narrow" w:hAnsi="Arial Narrow"/>
        </w:rPr>
      </w:pPr>
    </w:p>
    <w:p w:rsidR="009241FA" w:rsidRDefault="009241FA" w:rsidP="00EB3206">
      <w:pPr>
        <w:spacing w:after="0" w:line="240" w:lineRule="auto"/>
        <w:jc w:val="both"/>
        <w:rPr>
          <w:rFonts w:ascii="Arial Narrow" w:hAnsi="Arial Narrow"/>
        </w:rPr>
      </w:pPr>
    </w:p>
    <w:p w:rsidR="009241FA" w:rsidRDefault="009241FA" w:rsidP="00EB3206">
      <w:pPr>
        <w:spacing w:after="0" w:line="240" w:lineRule="auto"/>
        <w:jc w:val="both"/>
        <w:rPr>
          <w:rFonts w:ascii="Arial Narrow" w:hAnsi="Arial Narrow"/>
        </w:rPr>
      </w:pPr>
    </w:p>
    <w:p w:rsidR="009241FA" w:rsidRDefault="009241FA" w:rsidP="00EB3206">
      <w:pPr>
        <w:spacing w:after="0" w:line="240" w:lineRule="auto"/>
        <w:jc w:val="both"/>
        <w:rPr>
          <w:rFonts w:ascii="Arial Narrow" w:hAnsi="Arial Narrow"/>
        </w:rPr>
      </w:pPr>
    </w:p>
    <w:p w:rsidR="009241FA" w:rsidRPr="00157D94" w:rsidRDefault="009241FA" w:rsidP="00EB3206">
      <w:pPr>
        <w:spacing w:after="0" w:line="240" w:lineRule="auto"/>
        <w:jc w:val="both"/>
        <w:rPr>
          <w:rFonts w:ascii="Arial Narrow" w:hAnsi="Arial Narrow"/>
          <w:b/>
          <w:color w:val="002060"/>
          <w:sz w:val="28"/>
          <w:szCs w:val="28"/>
        </w:rPr>
      </w:pPr>
      <w:r w:rsidRPr="00157D94">
        <w:rPr>
          <w:rFonts w:ascii="Arial Narrow" w:hAnsi="Arial Narrow"/>
          <w:b/>
          <w:color w:val="002060"/>
          <w:sz w:val="28"/>
          <w:szCs w:val="28"/>
        </w:rPr>
        <w:lastRenderedPageBreak/>
        <w:t>Presentación</w:t>
      </w:r>
    </w:p>
    <w:p w:rsidR="009241FA" w:rsidRDefault="009241FA" w:rsidP="00EB3206">
      <w:pPr>
        <w:spacing w:after="0" w:line="240" w:lineRule="auto"/>
        <w:jc w:val="both"/>
        <w:rPr>
          <w:rFonts w:ascii="Arial Narrow" w:hAnsi="Arial Narrow"/>
        </w:rPr>
      </w:pPr>
    </w:p>
    <w:p w:rsidR="00EB3206" w:rsidRPr="0074256D" w:rsidRDefault="00462271" w:rsidP="00157D94">
      <w:pPr>
        <w:spacing w:after="0"/>
        <w:jc w:val="both"/>
        <w:rPr>
          <w:rFonts w:ascii="Arial Narrow" w:hAnsi="Arial Narrow"/>
          <w:sz w:val="24"/>
          <w:szCs w:val="24"/>
        </w:rPr>
      </w:pPr>
      <w:r w:rsidRPr="0074256D">
        <w:rPr>
          <w:rFonts w:ascii="Arial Narrow" w:hAnsi="Arial Narrow"/>
          <w:sz w:val="24"/>
          <w:szCs w:val="24"/>
        </w:rPr>
        <w:t xml:space="preserve">La adquisición y </w:t>
      </w:r>
      <w:r w:rsidR="00940F9F" w:rsidRPr="0074256D">
        <w:rPr>
          <w:rFonts w:ascii="Arial Narrow" w:hAnsi="Arial Narrow"/>
          <w:sz w:val="24"/>
          <w:szCs w:val="24"/>
        </w:rPr>
        <w:t xml:space="preserve"> desarrollo de</w:t>
      </w:r>
      <w:r w:rsidR="00806E18" w:rsidRPr="0074256D">
        <w:rPr>
          <w:rFonts w:ascii="Arial Narrow" w:hAnsi="Arial Narrow"/>
          <w:sz w:val="24"/>
          <w:szCs w:val="24"/>
        </w:rPr>
        <w:t xml:space="preserve"> capacidades f</w:t>
      </w:r>
      <w:r w:rsidR="00940F9F" w:rsidRPr="0074256D">
        <w:rPr>
          <w:rFonts w:ascii="Arial Narrow" w:hAnsi="Arial Narrow"/>
          <w:sz w:val="24"/>
          <w:szCs w:val="24"/>
        </w:rPr>
        <w:t xml:space="preserve">undamentales  tales como </w:t>
      </w:r>
      <w:r w:rsidR="00940F9F" w:rsidRPr="0074256D">
        <w:rPr>
          <w:rFonts w:ascii="Arial Narrow" w:hAnsi="Arial Narrow"/>
          <w:i/>
          <w:sz w:val="24"/>
          <w:szCs w:val="24"/>
        </w:rPr>
        <w:t>oralidad, lectura y e</w:t>
      </w:r>
      <w:r w:rsidR="00940F9F" w:rsidRPr="0074256D">
        <w:rPr>
          <w:rFonts w:ascii="Arial Narrow" w:hAnsi="Arial Narrow"/>
          <w:sz w:val="24"/>
          <w:szCs w:val="24"/>
        </w:rPr>
        <w:t xml:space="preserve">scritura; </w:t>
      </w:r>
      <w:r w:rsidRPr="0074256D">
        <w:rPr>
          <w:rFonts w:ascii="Arial Narrow" w:hAnsi="Arial Narrow"/>
          <w:i/>
          <w:sz w:val="24"/>
          <w:szCs w:val="24"/>
        </w:rPr>
        <w:t>abordaje y resolución de situaciones problemáticas</w:t>
      </w:r>
      <w:r w:rsidR="00157D94" w:rsidRPr="0074256D">
        <w:rPr>
          <w:rFonts w:ascii="Arial Narrow" w:hAnsi="Arial Narrow"/>
          <w:sz w:val="24"/>
          <w:szCs w:val="24"/>
        </w:rPr>
        <w:t>,</w:t>
      </w:r>
      <w:r w:rsidRPr="0074256D">
        <w:rPr>
          <w:rFonts w:ascii="Arial Narrow" w:hAnsi="Arial Narrow"/>
          <w:sz w:val="24"/>
          <w:szCs w:val="24"/>
        </w:rPr>
        <w:t xml:space="preserve"> </w:t>
      </w:r>
      <w:r w:rsidRPr="0074256D">
        <w:rPr>
          <w:rFonts w:ascii="Arial Narrow" w:hAnsi="Arial Narrow"/>
          <w:i/>
          <w:sz w:val="24"/>
          <w:szCs w:val="24"/>
        </w:rPr>
        <w:t xml:space="preserve">pensamiento crítico y </w:t>
      </w:r>
      <w:r w:rsidRPr="0074256D">
        <w:rPr>
          <w:rFonts w:ascii="Arial Narrow" w:hAnsi="Arial Narrow"/>
          <w:sz w:val="24"/>
          <w:szCs w:val="24"/>
        </w:rPr>
        <w:t xml:space="preserve">creativo y el </w:t>
      </w:r>
      <w:r w:rsidRPr="0074256D">
        <w:rPr>
          <w:rFonts w:ascii="Arial Narrow" w:hAnsi="Arial Narrow"/>
          <w:i/>
          <w:sz w:val="24"/>
          <w:szCs w:val="24"/>
        </w:rPr>
        <w:t xml:space="preserve">trabajo </w:t>
      </w:r>
      <w:r w:rsidR="00157D94" w:rsidRPr="0074256D">
        <w:rPr>
          <w:rFonts w:ascii="Arial Narrow" w:hAnsi="Arial Narrow"/>
          <w:i/>
          <w:sz w:val="24"/>
          <w:szCs w:val="24"/>
        </w:rPr>
        <w:t>en colaboración para relacionarse e interactuar</w:t>
      </w:r>
      <w:r w:rsidR="00157D94" w:rsidRPr="0074256D">
        <w:rPr>
          <w:rFonts w:ascii="Arial Narrow" w:hAnsi="Arial Narrow"/>
          <w:sz w:val="24"/>
          <w:szCs w:val="24"/>
        </w:rPr>
        <w:t xml:space="preserve"> </w:t>
      </w:r>
      <w:r w:rsidRPr="0074256D">
        <w:rPr>
          <w:rFonts w:ascii="Arial Narrow" w:hAnsi="Arial Narrow"/>
          <w:sz w:val="24"/>
          <w:szCs w:val="24"/>
        </w:rPr>
        <w:t>constituye</w:t>
      </w:r>
      <w:r w:rsidR="00940F9F" w:rsidRPr="0074256D">
        <w:rPr>
          <w:rFonts w:ascii="Arial Narrow" w:hAnsi="Arial Narrow"/>
          <w:sz w:val="24"/>
          <w:szCs w:val="24"/>
        </w:rPr>
        <w:t xml:space="preserve"> una de las </w:t>
      </w:r>
      <w:r w:rsidRPr="0074256D">
        <w:rPr>
          <w:rFonts w:ascii="Arial Narrow" w:hAnsi="Arial Narrow"/>
          <w:sz w:val="24"/>
          <w:szCs w:val="24"/>
        </w:rPr>
        <w:t xml:space="preserve">principales </w:t>
      </w:r>
      <w:r w:rsidR="00940F9F" w:rsidRPr="0074256D">
        <w:rPr>
          <w:rFonts w:ascii="Arial Narrow" w:hAnsi="Arial Narrow"/>
          <w:sz w:val="24"/>
          <w:szCs w:val="24"/>
        </w:rPr>
        <w:t>intencionalidades</w:t>
      </w:r>
      <w:r w:rsidRPr="0074256D">
        <w:rPr>
          <w:rFonts w:ascii="Arial Narrow" w:hAnsi="Arial Narrow"/>
          <w:sz w:val="24"/>
          <w:szCs w:val="24"/>
        </w:rPr>
        <w:t xml:space="preserve"> político-pedagógicas del </w:t>
      </w:r>
      <w:r w:rsidRPr="0074256D">
        <w:rPr>
          <w:rFonts w:ascii="Arial Narrow" w:hAnsi="Arial Narrow"/>
          <w:i/>
          <w:sz w:val="24"/>
          <w:szCs w:val="24"/>
        </w:rPr>
        <w:t>currículum</w:t>
      </w:r>
      <w:r w:rsidRPr="0074256D">
        <w:rPr>
          <w:rFonts w:ascii="Arial Narrow" w:hAnsi="Arial Narrow"/>
          <w:sz w:val="24"/>
          <w:szCs w:val="24"/>
        </w:rPr>
        <w:t xml:space="preserve"> de la Provincia de Córdoba.</w:t>
      </w:r>
      <w:r w:rsidR="00157D94" w:rsidRPr="0074256D">
        <w:rPr>
          <w:rFonts w:ascii="Arial Narrow" w:hAnsi="Arial Narrow"/>
          <w:sz w:val="24"/>
          <w:szCs w:val="24"/>
        </w:rPr>
        <w:t xml:space="preserve"> </w:t>
      </w:r>
      <w:r w:rsidRPr="0074256D">
        <w:rPr>
          <w:rFonts w:ascii="Arial Narrow" w:hAnsi="Arial Narrow"/>
          <w:sz w:val="24"/>
          <w:szCs w:val="24"/>
        </w:rPr>
        <w:t xml:space="preserve">Estas capacidades, lejos de ser presupuestas o ya adquiridas por nuestros estudiantes </w:t>
      </w:r>
      <w:r w:rsidR="00806E18" w:rsidRPr="0074256D">
        <w:rPr>
          <w:rFonts w:ascii="Arial Narrow" w:hAnsi="Arial Narrow"/>
          <w:sz w:val="24"/>
          <w:szCs w:val="24"/>
        </w:rPr>
        <w:t>en</w:t>
      </w:r>
      <w:r w:rsidRPr="0074256D">
        <w:rPr>
          <w:rFonts w:ascii="Arial Narrow" w:hAnsi="Arial Narrow"/>
          <w:sz w:val="24"/>
          <w:szCs w:val="24"/>
        </w:rPr>
        <w:t xml:space="preserve"> sus trayectorias biográficas, deben </w:t>
      </w:r>
      <w:r w:rsidR="003F266A" w:rsidRPr="0074256D">
        <w:rPr>
          <w:rFonts w:ascii="Arial Narrow" w:hAnsi="Arial Narrow"/>
          <w:sz w:val="24"/>
          <w:szCs w:val="24"/>
        </w:rPr>
        <w:t xml:space="preserve">ser deliberadamente enseñadas, </w:t>
      </w:r>
      <w:r w:rsidRPr="0074256D">
        <w:rPr>
          <w:rFonts w:ascii="Arial Narrow" w:hAnsi="Arial Narrow"/>
          <w:sz w:val="24"/>
          <w:szCs w:val="24"/>
        </w:rPr>
        <w:t>desarrolladas</w:t>
      </w:r>
      <w:r w:rsidR="003F266A" w:rsidRPr="0074256D">
        <w:rPr>
          <w:rFonts w:ascii="Arial Narrow" w:hAnsi="Arial Narrow"/>
          <w:sz w:val="24"/>
          <w:szCs w:val="24"/>
        </w:rPr>
        <w:t xml:space="preserve"> y reforzadas</w:t>
      </w:r>
      <w:r w:rsidRPr="0074256D">
        <w:rPr>
          <w:rFonts w:ascii="Arial Narrow" w:hAnsi="Arial Narrow"/>
          <w:sz w:val="24"/>
          <w:szCs w:val="24"/>
        </w:rPr>
        <w:t xml:space="preserve"> por la escuela, a partir de diversas </w:t>
      </w:r>
      <w:r w:rsidR="00251B21" w:rsidRPr="0074256D">
        <w:rPr>
          <w:rFonts w:ascii="Arial Narrow" w:hAnsi="Arial Narrow"/>
          <w:sz w:val="24"/>
          <w:szCs w:val="24"/>
        </w:rPr>
        <w:t>estrategias pedagógicas y didácticas.</w:t>
      </w:r>
    </w:p>
    <w:p w:rsidR="00EB3206" w:rsidRPr="0074256D" w:rsidRDefault="00EB3206" w:rsidP="00EB3206">
      <w:pPr>
        <w:spacing w:after="0" w:line="240" w:lineRule="auto"/>
        <w:jc w:val="both"/>
        <w:rPr>
          <w:rFonts w:ascii="Arial Narrow" w:hAnsi="Arial Narrow"/>
          <w:sz w:val="24"/>
          <w:szCs w:val="24"/>
        </w:rPr>
      </w:pPr>
    </w:p>
    <w:p w:rsidR="00EB3206" w:rsidRPr="0074256D" w:rsidRDefault="00462271" w:rsidP="0074256D">
      <w:pPr>
        <w:spacing w:after="0"/>
        <w:jc w:val="both"/>
        <w:rPr>
          <w:rFonts w:ascii="Arial Narrow" w:hAnsi="Arial Narrow"/>
          <w:sz w:val="24"/>
          <w:szCs w:val="24"/>
        </w:rPr>
      </w:pPr>
      <w:r w:rsidRPr="0074256D">
        <w:rPr>
          <w:rFonts w:ascii="Arial Narrow" w:hAnsi="Arial Narrow"/>
          <w:sz w:val="24"/>
          <w:szCs w:val="24"/>
        </w:rPr>
        <w:t>En esta oportunidad, ofrecemos entonces</w:t>
      </w:r>
      <w:r w:rsidR="00157D94" w:rsidRPr="0074256D">
        <w:rPr>
          <w:rFonts w:ascii="Arial Narrow" w:hAnsi="Arial Narrow"/>
          <w:sz w:val="24"/>
          <w:szCs w:val="24"/>
        </w:rPr>
        <w:t xml:space="preserve"> </w:t>
      </w:r>
      <w:r w:rsidR="00251B21" w:rsidRPr="0074256D">
        <w:rPr>
          <w:rFonts w:ascii="Arial Narrow" w:hAnsi="Arial Narrow"/>
          <w:sz w:val="24"/>
          <w:szCs w:val="24"/>
        </w:rPr>
        <w:t xml:space="preserve">una propuesta de </w:t>
      </w:r>
      <w:r w:rsidR="00251B21" w:rsidRPr="0074256D">
        <w:rPr>
          <w:rFonts w:ascii="Arial Narrow" w:hAnsi="Arial Narrow"/>
          <w:b/>
          <w:color w:val="002060"/>
          <w:sz w:val="24"/>
          <w:szCs w:val="24"/>
        </w:rPr>
        <w:t>seminario-taller</w:t>
      </w:r>
      <w:r w:rsidR="00251B21" w:rsidRPr="0074256D">
        <w:rPr>
          <w:rFonts w:ascii="Arial Narrow" w:hAnsi="Arial Narrow"/>
          <w:sz w:val="24"/>
          <w:szCs w:val="24"/>
        </w:rPr>
        <w:t xml:space="preserve">, </w:t>
      </w:r>
      <w:r w:rsidR="00806E18" w:rsidRPr="0074256D">
        <w:rPr>
          <w:rFonts w:ascii="Arial Narrow" w:hAnsi="Arial Narrow"/>
          <w:sz w:val="24"/>
          <w:szCs w:val="24"/>
        </w:rPr>
        <w:t>que involucra la promoción de</w:t>
      </w:r>
      <w:r w:rsidR="00251B21" w:rsidRPr="0074256D">
        <w:rPr>
          <w:rFonts w:ascii="Arial Narrow" w:hAnsi="Arial Narrow"/>
          <w:sz w:val="24"/>
          <w:szCs w:val="24"/>
        </w:rPr>
        <w:t xml:space="preserve"> capacidades a  partir del uso de l</w:t>
      </w:r>
      <w:r w:rsidR="00157D94" w:rsidRPr="0074256D">
        <w:rPr>
          <w:rFonts w:ascii="Arial Narrow" w:hAnsi="Arial Narrow"/>
          <w:sz w:val="24"/>
          <w:szCs w:val="24"/>
        </w:rPr>
        <w:t xml:space="preserve">as TIC y de las redes sociales. </w:t>
      </w:r>
      <w:r w:rsidR="00251B21" w:rsidRPr="0074256D">
        <w:rPr>
          <w:rFonts w:ascii="Arial Narrow" w:hAnsi="Arial Narrow"/>
          <w:sz w:val="24"/>
          <w:szCs w:val="24"/>
        </w:rPr>
        <w:t>La propuesta combina</w:t>
      </w:r>
      <w:r w:rsidR="00806E18" w:rsidRPr="0074256D">
        <w:rPr>
          <w:rFonts w:ascii="Arial Narrow" w:hAnsi="Arial Narrow"/>
          <w:sz w:val="24"/>
          <w:szCs w:val="24"/>
        </w:rPr>
        <w:t xml:space="preserve">, de este modo, </w:t>
      </w:r>
      <w:r w:rsidR="00251B21" w:rsidRPr="0074256D">
        <w:rPr>
          <w:rFonts w:ascii="Arial Narrow" w:hAnsi="Arial Narrow"/>
          <w:sz w:val="24"/>
          <w:szCs w:val="24"/>
        </w:rPr>
        <w:t xml:space="preserve"> características propias de las llamadas </w:t>
      </w:r>
      <w:r w:rsidR="00251B21" w:rsidRPr="0074256D">
        <w:rPr>
          <w:rFonts w:ascii="Arial Narrow" w:hAnsi="Arial Narrow"/>
          <w:b/>
          <w:sz w:val="24"/>
          <w:szCs w:val="24"/>
        </w:rPr>
        <w:t>‘</w:t>
      </w:r>
      <w:proofErr w:type="spellStart"/>
      <w:r w:rsidR="00E55E4D" w:rsidRPr="0074256D">
        <w:rPr>
          <w:rFonts w:ascii="Arial Narrow" w:hAnsi="Arial Narrow"/>
          <w:b/>
          <w:i/>
          <w:color w:val="002060"/>
          <w:sz w:val="24"/>
          <w:szCs w:val="24"/>
        </w:rPr>
        <w:t>W</w:t>
      </w:r>
      <w:r w:rsidR="00251B21" w:rsidRPr="0074256D">
        <w:rPr>
          <w:rFonts w:ascii="Arial Narrow" w:hAnsi="Arial Narrow"/>
          <w:b/>
          <w:i/>
          <w:color w:val="002060"/>
          <w:sz w:val="24"/>
          <w:szCs w:val="24"/>
        </w:rPr>
        <w:t>ebquest</w:t>
      </w:r>
      <w:proofErr w:type="spellEnd"/>
      <w:r w:rsidR="00251B21" w:rsidRPr="0074256D">
        <w:rPr>
          <w:rFonts w:ascii="Arial Narrow" w:hAnsi="Arial Narrow"/>
          <w:b/>
          <w:i/>
          <w:color w:val="002060"/>
          <w:sz w:val="24"/>
          <w:szCs w:val="24"/>
        </w:rPr>
        <w:t>’</w:t>
      </w:r>
      <w:r w:rsidR="00251B21" w:rsidRPr="0074256D">
        <w:rPr>
          <w:rFonts w:ascii="Arial Narrow" w:hAnsi="Arial Narrow"/>
          <w:color w:val="002060"/>
          <w:sz w:val="24"/>
          <w:szCs w:val="24"/>
        </w:rPr>
        <w:t xml:space="preserve"> </w:t>
      </w:r>
      <w:r w:rsidR="00251B21" w:rsidRPr="0074256D">
        <w:rPr>
          <w:rFonts w:ascii="Arial Narrow" w:hAnsi="Arial Narrow"/>
          <w:sz w:val="24"/>
          <w:szCs w:val="24"/>
        </w:rPr>
        <w:t xml:space="preserve">y de </w:t>
      </w:r>
      <w:r w:rsidR="00F3426F" w:rsidRPr="0074256D">
        <w:rPr>
          <w:rFonts w:ascii="Arial Narrow" w:hAnsi="Arial Narrow"/>
          <w:sz w:val="24"/>
          <w:szCs w:val="24"/>
        </w:rPr>
        <w:t>las</w:t>
      </w:r>
      <w:r w:rsidR="00251B21" w:rsidRPr="0074256D">
        <w:rPr>
          <w:rFonts w:ascii="Arial Narrow" w:hAnsi="Arial Narrow"/>
          <w:sz w:val="24"/>
          <w:szCs w:val="24"/>
        </w:rPr>
        <w:t xml:space="preserve"> </w:t>
      </w:r>
      <w:r w:rsidR="00251B21" w:rsidRPr="0074256D">
        <w:rPr>
          <w:rFonts w:ascii="Arial Narrow" w:hAnsi="Arial Narrow"/>
          <w:i/>
          <w:sz w:val="24"/>
          <w:szCs w:val="24"/>
        </w:rPr>
        <w:t>‘</w:t>
      </w:r>
      <w:r w:rsidR="00E55E4D" w:rsidRPr="0074256D">
        <w:rPr>
          <w:rFonts w:ascii="Arial Narrow" w:hAnsi="Arial Narrow"/>
          <w:b/>
          <w:i/>
          <w:color w:val="002060"/>
          <w:sz w:val="24"/>
          <w:szCs w:val="24"/>
        </w:rPr>
        <w:t>B</w:t>
      </w:r>
      <w:r w:rsidR="00806E18" w:rsidRPr="0074256D">
        <w:rPr>
          <w:rFonts w:ascii="Arial Narrow" w:hAnsi="Arial Narrow"/>
          <w:b/>
          <w:i/>
          <w:color w:val="002060"/>
          <w:sz w:val="24"/>
          <w:szCs w:val="24"/>
        </w:rPr>
        <w:t>úsquedas</w:t>
      </w:r>
      <w:r w:rsidR="00E55E4D" w:rsidRPr="0074256D">
        <w:rPr>
          <w:rFonts w:ascii="Arial Narrow" w:hAnsi="Arial Narrow"/>
          <w:b/>
          <w:i/>
          <w:color w:val="002060"/>
          <w:sz w:val="24"/>
          <w:szCs w:val="24"/>
        </w:rPr>
        <w:t xml:space="preserve"> del </w:t>
      </w:r>
      <w:proofErr w:type="gramStart"/>
      <w:r w:rsidR="00EB3206" w:rsidRPr="0074256D">
        <w:rPr>
          <w:rFonts w:ascii="Arial Narrow" w:hAnsi="Arial Narrow"/>
          <w:b/>
          <w:i/>
          <w:color w:val="002060"/>
          <w:sz w:val="24"/>
          <w:szCs w:val="24"/>
        </w:rPr>
        <w:t>Tesoro</w:t>
      </w:r>
      <w:r w:rsidR="00EB3206" w:rsidRPr="0074256D">
        <w:rPr>
          <w:rFonts w:ascii="Arial Narrow" w:hAnsi="Arial Narrow"/>
          <w:i/>
          <w:sz w:val="24"/>
          <w:szCs w:val="24"/>
        </w:rPr>
        <w:t xml:space="preserve">’ </w:t>
      </w:r>
      <w:proofErr w:type="gramEnd"/>
      <w:r w:rsidR="00251B21" w:rsidRPr="0074256D">
        <w:rPr>
          <w:rStyle w:val="Refdenotaalpie"/>
          <w:rFonts w:ascii="Arial Narrow" w:hAnsi="Arial Narrow"/>
          <w:sz w:val="24"/>
          <w:szCs w:val="24"/>
        </w:rPr>
        <w:footnoteReference w:id="1"/>
      </w:r>
      <w:r w:rsidR="00EB3206" w:rsidRPr="0074256D">
        <w:rPr>
          <w:rFonts w:ascii="Arial Narrow" w:hAnsi="Arial Narrow"/>
          <w:sz w:val="24"/>
          <w:szCs w:val="24"/>
        </w:rPr>
        <w:t xml:space="preserve">. </w:t>
      </w:r>
      <w:r w:rsidR="00F3426F" w:rsidRPr="0074256D">
        <w:rPr>
          <w:rFonts w:ascii="Arial Narrow" w:hAnsi="Arial Narrow"/>
          <w:sz w:val="24"/>
          <w:szCs w:val="24"/>
        </w:rPr>
        <w:t xml:space="preserve">El recorrido formativo </w:t>
      </w:r>
      <w:r w:rsidR="00806E18" w:rsidRPr="0074256D">
        <w:rPr>
          <w:rFonts w:ascii="Arial Narrow" w:hAnsi="Arial Narrow"/>
          <w:sz w:val="24"/>
          <w:szCs w:val="24"/>
        </w:rPr>
        <w:t xml:space="preserve">se inicia con </w:t>
      </w:r>
      <w:r w:rsidR="007824FC" w:rsidRPr="0074256D">
        <w:rPr>
          <w:rFonts w:ascii="Arial Narrow" w:hAnsi="Arial Narrow"/>
          <w:sz w:val="24"/>
          <w:szCs w:val="24"/>
        </w:rPr>
        <w:t xml:space="preserve">una </w:t>
      </w:r>
      <w:r w:rsidR="007824FC" w:rsidRPr="0074256D">
        <w:rPr>
          <w:rFonts w:ascii="Arial Narrow" w:hAnsi="Arial Narrow"/>
          <w:b/>
          <w:color w:val="002060"/>
          <w:sz w:val="24"/>
          <w:szCs w:val="24"/>
        </w:rPr>
        <w:t xml:space="preserve">situación </w:t>
      </w:r>
      <w:r w:rsidR="002B7C5D" w:rsidRPr="0074256D">
        <w:rPr>
          <w:rFonts w:ascii="Arial Narrow" w:hAnsi="Arial Narrow"/>
          <w:b/>
          <w:color w:val="002060"/>
          <w:sz w:val="24"/>
          <w:szCs w:val="24"/>
        </w:rPr>
        <w:t xml:space="preserve"> problemática</w:t>
      </w:r>
      <w:r w:rsidR="002B7C5D" w:rsidRPr="0074256D">
        <w:rPr>
          <w:rStyle w:val="Refdenotaalpie"/>
          <w:rFonts w:ascii="Arial Narrow" w:hAnsi="Arial Narrow"/>
          <w:sz w:val="24"/>
          <w:szCs w:val="24"/>
        </w:rPr>
        <w:footnoteReference w:id="2"/>
      </w:r>
      <w:r w:rsidR="00887ABF" w:rsidRPr="0074256D">
        <w:rPr>
          <w:rFonts w:ascii="Arial Narrow" w:hAnsi="Arial Narrow"/>
          <w:sz w:val="24"/>
          <w:szCs w:val="24"/>
        </w:rPr>
        <w:t xml:space="preserve">  general  </w:t>
      </w:r>
      <w:r w:rsidR="007824FC" w:rsidRPr="0074256D">
        <w:rPr>
          <w:rFonts w:ascii="Arial Narrow" w:hAnsi="Arial Narrow"/>
          <w:sz w:val="24"/>
          <w:szCs w:val="24"/>
        </w:rPr>
        <w:t xml:space="preserve">y </w:t>
      </w:r>
      <w:r w:rsidR="00887ABF" w:rsidRPr="0074256D">
        <w:rPr>
          <w:rFonts w:ascii="Arial Narrow" w:hAnsi="Arial Narrow"/>
          <w:sz w:val="24"/>
          <w:szCs w:val="24"/>
        </w:rPr>
        <w:t xml:space="preserve">una </w:t>
      </w:r>
      <w:r w:rsidR="007824FC" w:rsidRPr="0074256D">
        <w:rPr>
          <w:rFonts w:ascii="Arial Narrow" w:hAnsi="Arial Narrow"/>
          <w:sz w:val="24"/>
          <w:szCs w:val="24"/>
        </w:rPr>
        <w:t xml:space="preserve"> </w:t>
      </w:r>
      <w:r w:rsidR="007824FC" w:rsidRPr="0074256D">
        <w:rPr>
          <w:rFonts w:ascii="Arial Narrow" w:hAnsi="Arial Narrow"/>
          <w:b/>
          <w:color w:val="002060"/>
          <w:sz w:val="24"/>
          <w:szCs w:val="24"/>
        </w:rPr>
        <w:t>pregunta</w:t>
      </w:r>
      <w:r w:rsidR="00203C57" w:rsidRPr="0074256D">
        <w:rPr>
          <w:rFonts w:ascii="Arial Narrow" w:hAnsi="Arial Narrow"/>
          <w:b/>
          <w:color w:val="002060"/>
          <w:sz w:val="24"/>
          <w:szCs w:val="24"/>
        </w:rPr>
        <w:t xml:space="preserve"> </w:t>
      </w:r>
      <w:proofErr w:type="spellStart"/>
      <w:r w:rsidR="00203C57" w:rsidRPr="0074256D">
        <w:rPr>
          <w:rFonts w:ascii="Arial Narrow" w:hAnsi="Arial Narrow"/>
          <w:b/>
          <w:color w:val="002060"/>
          <w:sz w:val="24"/>
          <w:szCs w:val="24"/>
        </w:rPr>
        <w:t>problematizadora</w:t>
      </w:r>
      <w:proofErr w:type="spellEnd"/>
      <w:r w:rsidR="00F3426F" w:rsidRPr="0074256D">
        <w:rPr>
          <w:rFonts w:ascii="Arial Narrow" w:hAnsi="Arial Narrow"/>
          <w:color w:val="002060"/>
          <w:sz w:val="24"/>
          <w:szCs w:val="24"/>
        </w:rPr>
        <w:t xml:space="preserve"> </w:t>
      </w:r>
      <w:r w:rsidR="00F3426F" w:rsidRPr="0074256D">
        <w:rPr>
          <w:rStyle w:val="Refdenotaalpie"/>
          <w:rFonts w:ascii="Arial Narrow" w:hAnsi="Arial Narrow"/>
          <w:sz w:val="24"/>
          <w:szCs w:val="24"/>
        </w:rPr>
        <w:footnoteReference w:id="3"/>
      </w:r>
      <w:r w:rsidR="00887ABF" w:rsidRPr="0074256D">
        <w:rPr>
          <w:rFonts w:ascii="Arial Narrow" w:hAnsi="Arial Narrow"/>
          <w:sz w:val="24"/>
          <w:szCs w:val="24"/>
        </w:rPr>
        <w:t xml:space="preserve"> específica</w:t>
      </w:r>
      <w:r w:rsidR="00806E18" w:rsidRPr="0074256D">
        <w:rPr>
          <w:rFonts w:ascii="Arial Narrow" w:hAnsi="Arial Narrow"/>
          <w:sz w:val="24"/>
          <w:szCs w:val="24"/>
        </w:rPr>
        <w:t>, que deberá ser resuelta</w:t>
      </w:r>
      <w:r w:rsidR="00203C57" w:rsidRPr="0074256D">
        <w:rPr>
          <w:rFonts w:ascii="Arial Narrow" w:hAnsi="Arial Narrow"/>
          <w:sz w:val="24"/>
          <w:szCs w:val="24"/>
        </w:rPr>
        <w:t xml:space="preserve"> a partir de </w:t>
      </w:r>
      <w:r w:rsidR="00806E18" w:rsidRPr="0074256D">
        <w:rPr>
          <w:rFonts w:ascii="Arial Narrow" w:hAnsi="Arial Narrow"/>
          <w:sz w:val="24"/>
          <w:szCs w:val="24"/>
        </w:rPr>
        <w:t>‘</w:t>
      </w:r>
      <w:r w:rsidR="00203C57" w:rsidRPr="0074256D">
        <w:rPr>
          <w:rFonts w:ascii="Arial Narrow" w:hAnsi="Arial Narrow"/>
          <w:sz w:val="24"/>
          <w:szCs w:val="24"/>
        </w:rPr>
        <w:t>pistas</w:t>
      </w:r>
      <w:r w:rsidR="00806E18" w:rsidRPr="0074256D">
        <w:rPr>
          <w:rFonts w:ascii="Arial Narrow" w:hAnsi="Arial Narrow"/>
          <w:sz w:val="24"/>
          <w:szCs w:val="24"/>
        </w:rPr>
        <w:t>’</w:t>
      </w:r>
      <w:r w:rsidR="00887ABF" w:rsidRPr="0074256D">
        <w:rPr>
          <w:rFonts w:ascii="Arial Narrow" w:hAnsi="Arial Narrow"/>
          <w:sz w:val="24"/>
          <w:szCs w:val="24"/>
        </w:rPr>
        <w:t xml:space="preserve"> (materiales bibliográficos y recur</w:t>
      </w:r>
      <w:r w:rsidR="00806E18" w:rsidRPr="0074256D">
        <w:rPr>
          <w:rFonts w:ascii="Arial Narrow" w:hAnsi="Arial Narrow"/>
          <w:sz w:val="24"/>
          <w:szCs w:val="24"/>
        </w:rPr>
        <w:t>sos</w:t>
      </w:r>
      <w:r w:rsidR="00497B07" w:rsidRPr="0074256D">
        <w:rPr>
          <w:rFonts w:ascii="Arial Narrow" w:hAnsi="Arial Narrow"/>
          <w:sz w:val="24"/>
          <w:szCs w:val="24"/>
        </w:rPr>
        <w:t xml:space="preserve"> disponibles en Internet</w:t>
      </w:r>
      <w:r w:rsidR="00806E18" w:rsidRPr="0074256D">
        <w:rPr>
          <w:rFonts w:ascii="Arial Narrow" w:hAnsi="Arial Narrow"/>
          <w:sz w:val="24"/>
          <w:szCs w:val="24"/>
        </w:rPr>
        <w:t>)  brindada</w:t>
      </w:r>
      <w:r w:rsidR="00730CAB" w:rsidRPr="0074256D">
        <w:rPr>
          <w:rFonts w:ascii="Arial Narrow" w:hAnsi="Arial Narrow"/>
          <w:sz w:val="24"/>
          <w:szCs w:val="24"/>
        </w:rPr>
        <w:t>s por el docente</w:t>
      </w:r>
      <w:r w:rsidR="00157D94" w:rsidRPr="0074256D">
        <w:rPr>
          <w:rFonts w:ascii="Arial Narrow" w:hAnsi="Arial Narrow"/>
          <w:sz w:val="24"/>
          <w:szCs w:val="24"/>
        </w:rPr>
        <w:t>,</w:t>
      </w:r>
      <w:r w:rsidR="00730CAB" w:rsidRPr="0074256D">
        <w:rPr>
          <w:rFonts w:ascii="Arial Narrow" w:hAnsi="Arial Narrow"/>
          <w:sz w:val="24"/>
          <w:szCs w:val="24"/>
        </w:rPr>
        <w:t xml:space="preserve"> y </w:t>
      </w:r>
      <w:r w:rsidR="00806E18" w:rsidRPr="0074256D">
        <w:rPr>
          <w:rFonts w:ascii="Arial Narrow" w:hAnsi="Arial Narrow"/>
          <w:sz w:val="24"/>
          <w:szCs w:val="24"/>
        </w:rPr>
        <w:t>de actividades individuales y grupales</w:t>
      </w:r>
      <w:r w:rsidR="00D738DC" w:rsidRPr="0074256D">
        <w:rPr>
          <w:rFonts w:ascii="Arial Narrow" w:hAnsi="Arial Narrow"/>
          <w:sz w:val="24"/>
          <w:szCs w:val="24"/>
        </w:rPr>
        <w:t xml:space="preserve"> a ser </w:t>
      </w:r>
      <w:r w:rsidR="00497B07" w:rsidRPr="0074256D">
        <w:rPr>
          <w:rFonts w:ascii="Arial Narrow" w:hAnsi="Arial Narrow"/>
          <w:sz w:val="24"/>
          <w:szCs w:val="24"/>
        </w:rPr>
        <w:t>desarrolladas a través de una de las a</w:t>
      </w:r>
      <w:r w:rsidR="00263AE0" w:rsidRPr="0074256D">
        <w:rPr>
          <w:rFonts w:ascii="Arial Narrow" w:hAnsi="Arial Narrow"/>
          <w:sz w:val="24"/>
          <w:szCs w:val="24"/>
        </w:rPr>
        <w:t>p</w:t>
      </w:r>
      <w:r w:rsidR="00730CAB" w:rsidRPr="0074256D">
        <w:rPr>
          <w:rFonts w:ascii="Arial Narrow" w:hAnsi="Arial Narrow"/>
          <w:sz w:val="24"/>
          <w:szCs w:val="24"/>
        </w:rPr>
        <w:t xml:space="preserve">licaciones del Google Drive, el diseño de </w:t>
      </w:r>
      <w:r w:rsidR="00730CAB" w:rsidRPr="0074256D">
        <w:rPr>
          <w:rFonts w:ascii="Arial Narrow" w:hAnsi="Arial Narrow"/>
          <w:b/>
          <w:i/>
          <w:color w:val="002060"/>
          <w:sz w:val="24"/>
          <w:szCs w:val="24"/>
        </w:rPr>
        <w:t xml:space="preserve">Presentaciones tipo </w:t>
      </w:r>
      <w:proofErr w:type="spellStart"/>
      <w:r w:rsidR="00730CAB" w:rsidRPr="0074256D">
        <w:rPr>
          <w:rFonts w:ascii="Arial Narrow" w:hAnsi="Arial Narrow"/>
          <w:b/>
          <w:i/>
          <w:color w:val="002060"/>
          <w:sz w:val="24"/>
          <w:szCs w:val="24"/>
        </w:rPr>
        <w:t>Power</w:t>
      </w:r>
      <w:proofErr w:type="spellEnd"/>
      <w:r w:rsidR="00730CAB" w:rsidRPr="0074256D">
        <w:rPr>
          <w:rFonts w:ascii="Arial Narrow" w:hAnsi="Arial Narrow"/>
          <w:b/>
          <w:i/>
          <w:color w:val="002060"/>
          <w:sz w:val="24"/>
          <w:szCs w:val="24"/>
        </w:rPr>
        <w:t xml:space="preserve"> Point</w:t>
      </w:r>
      <w:r w:rsidR="00730CAB" w:rsidRPr="0074256D">
        <w:rPr>
          <w:rFonts w:ascii="Arial Narrow" w:hAnsi="Arial Narrow"/>
          <w:i/>
          <w:color w:val="002060"/>
          <w:sz w:val="24"/>
          <w:szCs w:val="24"/>
        </w:rPr>
        <w:t xml:space="preserve"> </w:t>
      </w:r>
      <w:r w:rsidR="00730CAB" w:rsidRPr="0074256D">
        <w:rPr>
          <w:rFonts w:ascii="Arial Narrow" w:hAnsi="Arial Narrow"/>
          <w:sz w:val="24"/>
          <w:szCs w:val="24"/>
        </w:rPr>
        <w:t xml:space="preserve">y de un </w:t>
      </w:r>
      <w:proofErr w:type="spellStart"/>
      <w:r w:rsidR="00730CAB" w:rsidRPr="0074256D">
        <w:rPr>
          <w:rFonts w:ascii="Arial Narrow" w:hAnsi="Arial Narrow"/>
          <w:b/>
          <w:i/>
          <w:color w:val="002060"/>
          <w:sz w:val="24"/>
          <w:szCs w:val="24"/>
        </w:rPr>
        <w:t>Hashtag</w:t>
      </w:r>
      <w:proofErr w:type="spellEnd"/>
      <w:r w:rsidR="00730CAB" w:rsidRPr="0074256D">
        <w:rPr>
          <w:rFonts w:ascii="Arial Narrow" w:hAnsi="Arial Narrow"/>
          <w:i/>
          <w:sz w:val="24"/>
          <w:szCs w:val="24"/>
        </w:rPr>
        <w:t xml:space="preserve"> en Twitter</w:t>
      </w:r>
      <w:r w:rsidR="00730CAB" w:rsidRPr="0074256D">
        <w:rPr>
          <w:rFonts w:ascii="Arial Narrow" w:hAnsi="Arial Narrow"/>
          <w:sz w:val="24"/>
          <w:szCs w:val="24"/>
        </w:rPr>
        <w:t xml:space="preserve">. </w:t>
      </w:r>
    </w:p>
    <w:p w:rsidR="00EB3206" w:rsidRPr="0074256D" w:rsidRDefault="00EB3206" w:rsidP="00EB3206">
      <w:pPr>
        <w:spacing w:after="0" w:line="240" w:lineRule="auto"/>
        <w:jc w:val="both"/>
        <w:rPr>
          <w:rFonts w:ascii="Arial Narrow" w:hAnsi="Arial Narrow"/>
          <w:sz w:val="24"/>
          <w:szCs w:val="24"/>
        </w:rPr>
      </w:pPr>
    </w:p>
    <w:p w:rsidR="007824FC" w:rsidRPr="0074256D" w:rsidRDefault="00887ABF" w:rsidP="0074256D">
      <w:pPr>
        <w:spacing w:after="0"/>
        <w:jc w:val="both"/>
        <w:rPr>
          <w:rFonts w:ascii="Arial Narrow" w:hAnsi="Arial Narrow"/>
          <w:sz w:val="24"/>
          <w:szCs w:val="24"/>
        </w:rPr>
      </w:pPr>
      <w:r w:rsidRPr="0074256D">
        <w:rPr>
          <w:rFonts w:ascii="Arial Narrow" w:hAnsi="Arial Narrow"/>
          <w:sz w:val="24"/>
          <w:szCs w:val="24"/>
        </w:rPr>
        <w:t>De este modo, la búsqueda de respuesta</w:t>
      </w:r>
      <w:r w:rsidR="00730CAB" w:rsidRPr="0074256D">
        <w:rPr>
          <w:rFonts w:ascii="Arial Narrow" w:hAnsi="Arial Narrow"/>
          <w:sz w:val="24"/>
          <w:szCs w:val="24"/>
        </w:rPr>
        <w:t>s</w:t>
      </w:r>
      <w:r w:rsidRPr="0074256D">
        <w:rPr>
          <w:rFonts w:ascii="Arial Narrow" w:hAnsi="Arial Narrow"/>
          <w:sz w:val="24"/>
          <w:szCs w:val="24"/>
        </w:rPr>
        <w:t xml:space="preserve"> </w:t>
      </w:r>
      <w:r w:rsidR="0074256D" w:rsidRPr="0074256D">
        <w:rPr>
          <w:rFonts w:ascii="Arial Narrow" w:hAnsi="Arial Narrow"/>
          <w:sz w:val="24"/>
          <w:szCs w:val="24"/>
        </w:rPr>
        <w:t>a la pregunta inicial planteada</w:t>
      </w:r>
      <w:r w:rsidRPr="0074256D">
        <w:rPr>
          <w:rFonts w:ascii="Arial Narrow" w:hAnsi="Arial Narrow"/>
          <w:sz w:val="24"/>
          <w:szCs w:val="24"/>
        </w:rPr>
        <w:t xml:space="preserve"> involucrará tanto el aprendizaje de determinados contenidos propios del espacio curricular </w:t>
      </w:r>
      <w:r w:rsidRPr="0074256D">
        <w:rPr>
          <w:rFonts w:ascii="Arial Narrow" w:hAnsi="Arial Narrow"/>
          <w:i/>
          <w:sz w:val="24"/>
          <w:szCs w:val="24"/>
        </w:rPr>
        <w:t>Sociología,</w:t>
      </w:r>
      <w:r w:rsidRPr="0074256D">
        <w:rPr>
          <w:rFonts w:ascii="Arial Narrow" w:hAnsi="Arial Narrow"/>
          <w:sz w:val="24"/>
          <w:szCs w:val="24"/>
        </w:rPr>
        <w:t xml:space="preserve"> como el desarrollo de capacidades fundamentales más generales. </w:t>
      </w:r>
      <w:r w:rsidR="002C1E0B" w:rsidRPr="0074256D">
        <w:rPr>
          <w:rFonts w:ascii="Arial Narrow" w:hAnsi="Arial Narrow"/>
          <w:sz w:val="24"/>
          <w:szCs w:val="24"/>
        </w:rPr>
        <w:t xml:space="preserve">Es preciso señalar aquí </w:t>
      </w:r>
      <w:r w:rsidR="00EB3206" w:rsidRPr="0074256D">
        <w:rPr>
          <w:rFonts w:ascii="Arial Narrow" w:hAnsi="Arial Narrow"/>
          <w:sz w:val="24"/>
          <w:szCs w:val="24"/>
        </w:rPr>
        <w:t>que</w:t>
      </w:r>
      <w:r w:rsidR="002C1E0B" w:rsidRPr="0074256D">
        <w:rPr>
          <w:rFonts w:ascii="Arial Narrow" w:hAnsi="Arial Narrow"/>
          <w:sz w:val="24"/>
          <w:szCs w:val="24"/>
        </w:rPr>
        <w:t>,</w:t>
      </w:r>
      <w:r w:rsidR="00EB3206" w:rsidRPr="0074256D">
        <w:rPr>
          <w:rFonts w:ascii="Arial Narrow" w:hAnsi="Arial Narrow"/>
          <w:sz w:val="24"/>
          <w:szCs w:val="24"/>
        </w:rPr>
        <w:t xml:space="preserve"> si bien en esta propuesta las capacidades se presentan por separado, el desarrollo de las actividades ofrecidas </w:t>
      </w:r>
      <w:r w:rsidR="002C1E0B" w:rsidRPr="0074256D">
        <w:rPr>
          <w:rFonts w:ascii="Arial Narrow" w:hAnsi="Arial Narrow"/>
          <w:sz w:val="24"/>
          <w:szCs w:val="24"/>
        </w:rPr>
        <w:t>promueve</w:t>
      </w:r>
      <w:r w:rsidR="00EB3206" w:rsidRPr="0074256D">
        <w:rPr>
          <w:rFonts w:ascii="Arial Narrow" w:hAnsi="Arial Narrow"/>
          <w:sz w:val="24"/>
          <w:szCs w:val="24"/>
        </w:rPr>
        <w:t xml:space="preserve"> de manera integral y complementaria más de una capacidad fundamental. Será tarea del docente, entonces, </w:t>
      </w:r>
      <w:r w:rsidR="002C1E0B" w:rsidRPr="0074256D">
        <w:rPr>
          <w:rFonts w:ascii="Arial Narrow" w:hAnsi="Arial Narrow"/>
          <w:sz w:val="24"/>
          <w:szCs w:val="24"/>
        </w:rPr>
        <w:t xml:space="preserve">indagar, seleccionar y/o modificar las mismas, teniendo siempre presente como horizonte formativo la priorización de una o varias </w:t>
      </w:r>
      <w:r w:rsidR="0074256D" w:rsidRPr="0074256D">
        <w:rPr>
          <w:rFonts w:ascii="Arial Narrow" w:hAnsi="Arial Narrow"/>
          <w:sz w:val="24"/>
          <w:szCs w:val="24"/>
        </w:rPr>
        <w:t>de las capacidades prescriptas</w:t>
      </w:r>
      <w:r w:rsidR="002C1E0B" w:rsidRPr="0074256D">
        <w:rPr>
          <w:rFonts w:ascii="Arial Narrow" w:hAnsi="Arial Narrow"/>
          <w:sz w:val="24"/>
          <w:szCs w:val="24"/>
        </w:rPr>
        <w:t xml:space="preserve"> por el </w:t>
      </w:r>
      <w:r w:rsidR="002C1E0B" w:rsidRPr="0074256D">
        <w:rPr>
          <w:rFonts w:ascii="Arial Narrow" w:hAnsi="Arial Narrow"/>
          <w:i/>
          <w:sz w:val="24"/>
          <w:szCs w:val="24"/>
        </w:rPr>
        <w:t>currículum.</w:t>
      </w:r>
      <w:r w:rsidR="002C1E0B" w:rsidRPr="0074256D">
        <w:rPr>
          <w:rFonts w:ascii="Arial Narrow" w:hAnsi="Arial Narrow"/>
          <w:sz w:val="24"/>
          <w:szCs w:val="24"/>
        </w:rPr>
        <w:t xml:space="preserve"> </w:t>
      </w:r>
    </w:p>
    <w:p w:rsidR="002C1E0B" w:rsidRDefault="002C1E0B" w:rsidP="00EB3206">
      <w:pPr>
        <w:spacing w:after="0" w:line="240" w:lineRule="auto"/>
        <w:jc w:val="both"/>
        <w:rPr>
          <w:rFonts w:ascii="Arial Narrow" w:hAnsi="Arial Narrow"/>
        </w:rPr>
      </w:pPr>
    </w:p>
    <w:p w:rsidR="005D3C8B" w:rsidRDefault="005D3C8B" w:rsidP="0049286E">
      <w:pPr>
        <w:spacing w:after="0" w:line="240" w:lineRule="auto"/>
        <w:ind w:left="-810"/>
        <w:jc w:val="both"/>
        <w:rPr>
          <w:rFonts w:ascii="Arial Narrow" w:hAnsi="Arial Narrow"/>
        </w:rPr>
      </w:pPr>
    </w:p>
    <w:p w:rsidR="00EB3206" w:rsidRDefault="00EB3206" w:rsidP="0049286E">
      <w:pPr>
        <w:spacing w:after="0" w:line="240" w:lineRule="auto"/>
        <w:ind w:left="-810"/>
        <w:jc w:val="both"/>
        <w:rPr>
          <w:rFonts w:ascii="Arial Narrow" w:hAnsi="Arial Narrow"/>
        </w:rPr>
      </w:pPr>
    </w:p>
    <w:p w:rsidR="0074256D" w:rsidRDefault="0074256D" w:rsidP="0049286E">
      <w:pPr>
        <w:spacing w:after="0" w:line="240" w:lineRule="auto"/>
        <w:ind w:left="-810"/>
        <w:jc w:val="both"/>
        <w:rPr>
          <w:rFonts w:ascii="Arial Narrow" w:hAnsi="Arial Narrow"/>
        </w:rPr>
      </w:pPr>
    </w:p>
    <w:p w:rsidR="0074256D" w:rsidRDefault="0074256D" w:rsidP="0049286E">
      <w:pPr>
        <w:spacing w:after="0" w:line="240" w:lineRule="auto"/>
        <w:ind w:left="-810"/>
        <w:jc w:val="both"/>
        <w:rPr>
          <w:rFonts w:ascii="Arial Narrow" w:hAnsi="Arial Narrow"/>
        </w:rPr>
      </w:pPr>
    </w:p>
    <w:p w:rsidR="0074256D" w:rsidRDefault="0074256D" w:rsidP="0049286E">
      <w:pPr>
        <w:spacing w:after="0" w:line="240" w:lineRule="auto"/>
        <w:ind w:left="-810"/>
        <w:jc w:val="both"/>
        <w:rPr>
          <w:rFonts w:ascii="Arial Narrow" w:hAnsi="Arial Narrow"/>
        </w:rPr>
      </w:pPr>
    </w:p>
    <w:p w:rsidR="0074256D" w:rsidRDefault="0074256D" w:rsidP="0049286E">
      <w:pPr>
        <w:spacing w:after="0" w:line="240" w:lineRule="auto"/>
        <w:ind w:left="-810"/>
        <w:jc w:val="both"/>
        <w:rPr>
          <w:rFonts w:ascii="Arial Narrow" w:hAnsi="Arial Narrow"/>
        </w:rPr>
      </w:pPr>
    </w:p>
    <w:p w:rsidR="0074256D" w:rsidRDefault="0074256D" w:rsidP="0049286E">
      <w:pPr>
        <w:spacing w:after="0" w:line="240" w:lineRule="auto"/>
        <w:ind w:left="-810"/>
        <w:jc w:val="both"/>
        <w:rPr>
          <w:rFonts w:ascii="Arial Narrow" w:hAnsi="Arial Narrow"/>
        </w:rPr>
      </w:pPr>
    </w:p>
    <w:p w:rsidR="0074256D" w:rsidRDefault="0074256D" w:rsidP="0049286E">
      <w:pPr>
        <w:spacing w:after="0" w:line="240" w:lineRule="auto"/>
        <w:ind w:left="-810"/>
        <w:jc w:val="both"/>
        <w:rPr>
          <w:rFonts w:ascii="Arial Narrow" w:hAnsi="Arial Narrow"/>
        </w:rPr>
      </w:pPr>
    </w:p>
    <w:p w:rsidR="0074256D" w:rsidRDefault="0074256D" w:rsidP="0049286E">
      <w:pPr>
        <w:spacing w:after="0" w:line="240" w:lineRule="auto"/>
        <w:ind w:left="-810"/>
        <w:jc w:val="both"/>
        <w:rPr>
          <w:rFonts w:ascii="Arial Narrow" w:hAnsi="Arial Narrow"/>
        </w:rPr>
      </w:pPr>
    </w:p>
    <w:p w:rsidR="0074256D" w:rsidRDefault="0074256D" w:rsidP="0049286E">
      <w:pPr>
        <w:spacing w:after="0" w:line="240" w:lineRule="auto"/>
        <w:ind w:left="-810"/>
        <w:jc w:val="both"/>
        <w:rPr>
          <w:rFonts w:ascii="Arial Narrow" w:hAnsi="Arial Narrow"/>
        </w:rPr>
      </w:pPr>
    </w:p>
    <w:p w:rsidR="0074256D" w:rsidRDefault="0074256D" w:rsidP="0049286E">
      <w:pPr>
        <w:spacing w:after="0" w:line="240" w:lineRule="auto"/>
        <w:ind w:left="-810"/>
        <w:jc w:val="both"/>
        <w:rPr>
          <w:rFonts w:ascii="Arial Narrow" w:hAnsi="Arial Narrow"/>
        </w:rPr>
      </w:pPr>
    </w:p>
    <w:p w:rsidR="00913CD9" w:rsidRPr="0074256D" w:rsidRDefault="00191958" w:rsidP="0074256D">
      <w:pPr>
        <w:shd w:val="clear" w:color="auto" w:fill="D99594" w:themeFill="accent2" w:themeFillTint="99"/>
        <w:spacing w:after="0"/>
        <w:ind w:left="90"/>
        <w:jc w:val="right"/>
        <w:rPr>
          <w:rFonts w:ascii="Arial Narrow" w:hAnsi="Arial Narrow"/>
          <w:sz w:val="24"/>
          <w:szCs w:val="24"/>
        </w:rPr>
      </w:pPr>
      <w:r w:rsidRPr="00BD298F">
        <w:rPr>
          <w:noProof/>
          <w:shd w:val="clear" w:color="auto" w:fill="D99594" w:themeFill="accent2" w:themeFillTint="99"/>
          <w:lang w:eastAsia="es-AR"/>
        </w:rPr>
        <w:lastRenderedPageBreak/>
        <mc:AlternateContent>
          <mc:Choice Requires="wpg">
            <w:drawing>
              <wp:anchor distT="0" distB="0" distL="114300" distR="114300" simplePos="0" relativeHeight="251695104" behindDoc="0" locked="0" layoutInCell="1" allowOverlap="1" wp14:anchorId="6FF867E1" wp14:editId="27B60C3D">
                <wp:simplePos x="0" y="0"/>
                <wp:positionH relativeFrom="margin">
                  <wp:posOffset>-373224</wp:posOffset>
                </wp:positionH>
                <wp:positionV relativeFrom="margin">
                  <wp:align>bottom</wp:align>
                </wp:positionV>
                <wp:extent cx="2018030" cy="9215120"/>
                <wp:effectExtent l="0" t="0" r="1270" b="5080"/>
                <wp:wrapSquare wrapText="bothSides"/>
                <wp:docPr id="23" name="Grupo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8030" cy="9215120"/>
                          <a:chOff x="0" y="0"/>
                          <a:chExt cx="2048256" cy="8229600"/>
                        </a:xfrm>
                        <a:solidFill>
                          <a:schemeClr val="accent5">
                            <a:lumMod val="50000"/>
                          </a:schemeClr>
                        </a:solidFill>
                      </wpg:grpSpPr>
                      <wps:wsp>
                        <wps:cNvPr id="24" name="Rectángulo 18"/>
                        <wps:cNvSpPr>
                          <a:spLocks noChangeArrowheads="1"/>
                        </wps:cNvSpPr>
                        <wps:spPr bwMode="auto">
                          <a:xfrm>
                            <a:off x="0" y="7400544"/>
                            <a:ext cx="2048256" cy="829056"/>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ángulo 17"/>
                        <wps:cNvSpPr>
                          <a:spLocks noChangeArrowheads="1"/>
                        </wps:cNvSpPr>
                        <wps:spPr bwMode="auto">
                          <a:xfrm>
                            <a:off x="0" y="0"/>
                            <a:ext cx="2048256" cy="7815072"/>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Cuadro de texto 14"/>
                        <wps:cNvSpPr txBox="1">
                          <a:spLocks noChangeArrowheads="1"/>
                        </wps:cNvSpPr>
                        <wps:spPr bwMode="auto">
                          <a:xfrm>
                            <a:off x="146304" y="0"/>
                            <a:ext cx="1780032" cy="822960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256D" w:rsidRPr="002C1E0B" w:rsidRDefault="0074256D" w:rsidP="0074256D">
                              <w:pPr>
                                <w:shd w:val="clear" w:color="auto" w:fill="C2D69B" w:themeFill="accent3" w:themeFillTint="99"/>
                                <w:jc w:val="center"/>
                                <w:rPr>
                                  <w:rFonts w:ascii="Arial Narrow" w:eastAsiaTheme="majorEastAsia" w:hAnsi="Arial Narrow" w:cstheme="majorBidi"/>
                                  <w:b/>
                                  <w:sz w:val="20"/>
                                  <w:szCs w:val="20"/>
                                </w:rPr>
                              </w:pPr>
                              <w:r w:rsidRPr="002C1E0B">
                                <w:rPr>
                                  <w:rFonts w:ascii="Arial Narrow" w:eastAsiaTheme="majorEastAsia" w:hAnsi="Arial Narrow" w:cstheme="majorBidi"/>
                                  <w:b/>
                                  <w:sz w:val="20"/>
                                  <w:szCs w:val="20"/>
                                </w:rPr>
                                <w:t>¿Qué es la Globalización?</w:t>
                              </w:r>
                            </w:p>
                            <w:p w:rsidR="0074256D" w:rsidRPr="002C1E0B" w:rsidRDefault="0074256D" w:rsidP="0074256D">
                              <w:pPr>
                                <w:spacing w:line="240" w:lineRule="auto"/>
                                <w:jc w:val="both"/>
                                <w:rPr>
                                  <w:rFonts w:ascii="Arial Narrow" w:eastAsia="Times New Roman" w:hAnsi="Arial Narrow" w:cs="Times New Roman"/>
                                  <w:iCs/>
                                  <w:color w:val="FFFFFF" w:themeColor="background1"/>
                                  <w:sz w:val="20"/>
                                  <w:szCs w:val="20"/>
                                  <w:lang w:eastAsia="es-AR"/>
                                </w:rPr>
                              </w:pPr>
                              <w:r w:rsidRPr="002C1E0B">
                                <w:rPr>
                                  <w:rFonts w:ascii="Arial Narrow" w:eastAsia="Times New Roman" w:hAnsi="Arial Narrow" w:cs="Times New Roman"/>
                                  <w:iCs/>
                                  <w:color w:val="FFFFFF" w:themeColor="background1"/>
                                  <w:sz w:val="20"/>
                                  <w:szCs w:val="20"/>
                                  <w:lang w:eastAsia="es-AR"/>
                                </w:rPr>
                                <w:t xml:space="preserve">“Qué es la  globalización y si es nueva en algún sentido, son focos de un debate intenso (…) Los hechos, no obstante, son, en realidad bastantes claros. La globalización está reestructurando nuestros modos de vivir, y de forma profunda. Está dirigida por Occidente, lleva la impronta del poder político y económico estadounidense y es altamente desigual en sus consecuencias. Pero la globalización no es sólo el dominio de Occidente sobre el resto; afecta a Estados Unidos igual que a otros países. </w:t>
                              </w:r>
                            </w:p>
                            <w:p w:rsidR="0074256D" w:rsidRPr="002C1E0B" w:rsidRDefault="0074256D" w:rsidP="0074256D">
                              <w:pPr>
                                <w:spacing w:line="240" w:lineRule="auto"/>
                                <w:jc w:val="both"/>
                                <w:rPr>
                                  <w:rFonts w:ascii="Arial Narrow" w:eastAsia="Times New Roman" w:hAnsi="Arial Narrow" w:cs="Times New Roman"/>
                                  <w:iCs/>
                                  <w:color w:val="FFFFFF" w:themeColor="background1"/>
                                  <w:sz w:val="20"/>
                                  <w:szCs w:val="20"/>
                                  <w:lang w:eastAsia="es-AR"/>
                                </w:rPr>
                              </w:pPr>
                              <w:r w:rsidRPr="002C1E0B">
                                <w:rPr>
                                  <w:rFonts w:ascii="Arial Narrow" w:eastAsia="Times New Roman" w:hAnsi="Arial Narrow" w:cs="Times New Roman"/>
                                  <w:iCs/>
                                  <w:color w:val="FFFFFF" w:themeColor="background1"/>
                                  <w:sz w:val="20"/>
                                  <w:szCs w:val="20"/>
                                  <w:lang w:eastAsia="es-AR"/>
                                </w:rPr>
                                <w:t>La globalización influye en la vida diaria tanto como en los acontecimientos que suceden a escala mundial (….) Algo ha cambiado en la esencia de nuestra experiencia cotidiana cuando puede sernos más conocida la imagen de Nelson Mandela que la cara de nuestro vecino.</w:t>
                              </w:r>
                            </w:p>
                            <w:p w:rsidR="0074256D" w:rsidRPr="002C1E0B" w:rsidRDefault="0074256D" w:rsidP="0074256D">
                              <w:pPr>
                                <w:spacing w:line="240" w:lineRule="auto"/>
                                <w:jc w:val="both"/>
                                <w:rPr>
                                  <w:rFonts w:ascii="Arial Narrow" w:eastAsia="Times New Roman" w:hAnsi="Arial Narrow" w:cs="Times New Roman"/>
                                  <w:iCs/>
                                  <w:color w:val="FFFFFF" w:themeColor="background1"/>
                                  <w:sz w:val="20"/>
                                  <w:szCs w:val="20"/>
                                  <w:lang w:eastAsia="es-AR"/>
                                </w:rPr>
                              </w:pPr>
                              <w:r w:rsidRPr="002C1E0B">
                                <w:rPr>
                                  <w:rFonts w:ascii="Arial Narrow" w:eastAsia="Times New Roman" w:hAnsi="Arial Narrow" w:cs="Times New Roman"/>
                                  <w:iCs/>
                                  <w:color w:val="FFFFFF" w:themeColor="background1"/>
                                  <w:sz w:val="20"/>
                                  <w:szCs w:val="20"/>
                                  <w:lang w:eastAsia="es-AR"/>
                                </w:rPr>
                                <w:t xml:space="preserve">Es un error pensar que la globalización sólo concierne a los grandes sistemas, como el orden financiero mundial. La globalización no tiene que ver sólo  con lo que pasa ‘ahí fuera’, es también un fenómeno de ‘aquí dentro’ que influye en los aspectos íntimos y personales de nuestras vidas. </w:t>
                              </w:r>
                            </w:p>
                            <w:p w:rsidR="0074256D" w:rsidRPr="002C1E0B" w:rsidRDefault="0074256D" w:rsidP="0074256D">
                              <w:pPr>
                                <w:spacing w:line="240" w:lineRule="auto"/>
                                <w:jc w:val="right"/>
                                <w:rPr>
                                  <w:rFonts w:ascii="Arial Narrow" w:eastAsia="Times New Roman" w:hAnsi="Arial Narrow" w:cs="Times New Roman"/>
                                  <w:iCs/>
                                  <w:color w:val="FFFFFF" w:themeColor="background1"/>
                                  <w:sz w:val="20"/>
                                  <w:szCs w:val="20"/>
                                  <w:lang w:eastAsia="es-AR"/>
                                </w:rPr>
                              </w:pPr>
                              <w:r w:rsidRPr="002C1E0B">
                                <w:rPr>
                                  <w:rFonts w:ascii="Arial Narrow" w:eastAsia="Times New Roman" w:hAnsi="Arial Narrow" w:cs="Times New Roman"/>
                                  <w:iCs/>
                                  <w:noProof/>
                                  <w:color w:val="FFFFFF" w:themeColor="background1"/>
                                  <w:sz w:val="20"/>
                                  <w:szCs w:val="20"/>
                                  <w:lang w:eastAsia="es-AR"/>
                                </w:rPr>
                                <w:drawing>
                                  <wp:inline distT="0" distB="0" distL="0" distR="0" wp14:anchorId="2985427E" wp14:editId="7854A2A7">
                                    <wp:extent cx="1120588" cy="931653"/>
                                    <wp:effectExtent l="0" t="0" r="3810" b="1905"/>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DDENS.jpg"/>
                                            <pic:cNvPicPr/>
                                          </pic:nvPicPr>
                                          <pic:blipFill>
                                            <a:blip r:embed="rId13">
                                              <a:extLst>
                                                <a:ext uri="{28A0092B-C50C-407E-A947-70E740481C1C}">
                                                  <a14:useLocalDpi xmlns:a14="http://schemas.microsoft.com/office/drawing/2010/main" val="0"/>
                                                </a:ext>
                                              </a:extLst>
                                            </a:blip>
                                            <a:stretch>
                                              <a:fillRect/>
                                            </a:stretch>
                                          </pic:blipFill>
                                          <pic:spPr>
                                            <a:xfrm>
                                              <a:off x="0" y="0"/>
                                              <a:ext cx="1126829" cy="936842"/>
                                            </a:xfrm>
                                            <a:prstGeom prst="rect">
                                              <a:avLst/>
                                            </a:prstGeom>
                                          </pic:spPr>
                                        </pic:pic>
                                      </a:graphicData>
                                    </a:graphic>
                                  </wp:inline>
                                </w:drawing>
                              </w:r>
                            </w:p>
                            <w:p w:rsidR="0074256D" w:rsidRPr="002C1E0B" w:rsidRDefault="0074256D" w:rsidP="0074256D">
                              <w:pPr>
                                <w:spacing w:line="240" w:lineRule="auto"/>
                                <w:jc w:val="both"/>
                                <w:rPr>
                                  <w:rFonts w:ascii="Arial Narrow" w:eastAsia="Times New Roman" w:hAnsi="Arial Narrow" w:cs="Times New Roman"/>
                                  <w:iCs/>
                                  <w:color w:val="FFFFFF" w:themeColor="background1"/>
                                  <w:sz w:val="20"/>
                                  <w:szCs w:val="20"/>
                                  <w:lang w:eastAsia="es-AR"/>
                                </w:rPr>
                              </w:pPr>
                              <w:r w:rsidRPr="002C1E0B">
                                <w:rPr>
                                  <w:rFonts w:ascii="Arial Narrow" w:eastAsia="Times New Roman" w:hAnsi="Arial Narrow" w:cs="Times New Roman"/>
                                  <w:iCs/>
                                  <w:color w:val="FFFFFF" w:themeColor="background1"/>
                                  <w:sz w:val="20"/>
                                  <w:szCs w:val="20"/>
                                  <w:lang w:eastAsia="es-AR"/>
                                </w:rPr>
                                <w:t>(…) La globalización es, pues, una serie compleja de procesos y no uno solo. Operan de manera contradictoria (…) ’traspasa’ poder de las comunidades locales y nacionales a la arena mundial. Pero</w:t>
                              </w:r>
                              <w:r w:rsidRPr="00D0418A">
                                <w:rPr>
                                  <w:rFonts w:ascii="Arial Narrow" w:eastAsia="Times New Roman" w:hAnsi="Arial Narrow" w:cs="Times New Roman"/>
                                  <w:iCs/>
                                  <w:color w:val="FFFFFF" w:themeColor="background1"/>
                                  <w:lang w:eastAsia="es-AR"/>
                                </w:rPr>
                                <w:t xml:space="preserve"> </w:t>
                              </w:r>
                              <w:r w:rsidRPr="002C1E0B">
                                <w:rPr>
                                  <w:rFonts w:ascii="Arial Narrow" w:eastAsia="Times New Roman" w:hAnsi="Arial Narrow" w:cs="Times New Roman"/>
                                  <w:iCs/>
                                  <w:color w:val="FFFFFF" w:themeColor="background1"/>
                                  <w:sz w:val="20"/>
                                  <w:szCs w:val="20"/>
                                  <w:lang w:eastAsia="es-AR"/>
                                </w:rPr>
                                <w:t>también tiene el efecto contrario”</w:t>
                              </w:r>
                            </w:p>
                            <w:p w:rsidR="0074256D" w:rsidRPr="00F45E32" w:rsidRDefault="0074256D" w:rsidP="0074256D">
                              <w:pPr>
                                <w:jc w:val="right"/>
                                <w:rPr>
                                  <w:rFonts w:ascii="Arial Narrow" w:eastAsia="Times New Roman" w:hAnsi="Arial Narrow" w:cs="Times New Roman"/>
                                  <w:iCs/>
                                  <w:color w:val="FFFFFF" w:themeColor="background1"/>
                                  <w:sz w:val="20"/>
                                  <w:szCs w:val="20"/>
                                  <w:lang w:eastAsia="es-AR"/>
                                </w:rPr>
                              </w:pPr>
                              <w:proofErr w:type="spellStart"/>
                              <w:r w:rsidRPr="002C1E0B">
                                <w:rPr>
                                  <w:rFonts w:ascii="Arial Narrow" w:eastAsia="Times New Roman" w:hAnsi="Arial Narrow" w:cs="Times New Roman"/>
                                  <w:b/>
                                  <w:i/>
                                  <w:iCs/>
                                  <w:color w:val="FFFFFF" w:themeColor="background1"/>
                                  <w:sz w:val="20"/>
                                  <w:szCs w:val="20"/>
                                  <w:lang w:eastAsia="es-AR"/>
                                </w:rPr>
                                <w:t>Giddens</w:t>
                              </w:r>
                              <w:proofErr w:type="spellEnd"/>
                              <w:r w:rsidRPr="002C1E0B">
                                <w:rPr>
                                  <w:rFonts w:ascii="Arial Narrow" w:eastAsia="Times New Roman" w:hAnsi="Arial Narrow" w:cs="Times New Roman"/>
                                  <w:b/>
                                  <w:i/>
                                  <w:iCs/>
                                  <w:color w:val="FFFFFF" w:themeColor="background1"/>
                                  <w:sz w:val="20"/>
                                  <w:szCs w:val="20"/>
                                  <w:lang w:eastAsia="es-AR"/>
                                </w:rPr>
                                <w:t>, A. Un Mundo desbocado</w:t>
                              </w:r>
                              <w:r>
                                <w:rPr>
                                  <w:rFonts w:ascii="Arial Narrow" w:eastAsia="Times New Roman" w:hAnsi="Arial Narrow" w:cs="Times New Roman"/>
                                  <w:iCs/>
                                  <w:color w:val="FFFFFF" w:themeColor="background1"/>
                                  <w:sz w:val="20"/>
                                  <w:szCs w:val="20"/>
                                  <w:lang w:eastAsia="es-AR"/>
                                </w:rPr>
                                <w:t>. (2000), pp. 21-25</w:t>
                              </w:r>
                            </w:p>
                          </w:txbxContent>
                        </wps:txbx>
                        <wps:bodyPr rot="0" vert="horz" wrap="square" lIns="91440" tIns="2743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6FF867E1" id="Grupo 207" o:spid="_x0000_s1026" style="position:absolute;left:0;text-align:left;margin-left:-29.4pt;margin-top:0;width:158.9pt;height:725.6pt;z-index:251695104;mso-position-horizontal-relative:margin;mso-position-vertical:bottom;mso-position-vertical-relative:margin;mso-height-relative:margin" coordsize="2048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MsxjgMAAEcNAAAOAAAAZHJzL2Uyb0RvYy54bWzsV9tu3DYQfS/QfyD4vtZlpdUFloPYzhoF&#10;3CRo2g/gUtQFlUiVpKx1in5MvyU/liEp7fqGwnCRtA/eBy2vw5k5Z2bI0zf7vkM3TKpW8AIHJz5G&#10;jFNRtrwu8G+/blcpRkoTXpJOcFbgW6bwm7MffzidhpyFohFdySQCIVzl01DgRush9zxFG9YTdSIG&#10;xmGyErInGrqy9kpJJpDed17o+xtvErIcpKBMKRi9dJP4zMqvKkb1h6pSTKOuwKCbtl9pvzvz9c5O&#10;SV5LMjQtndUgL9CiJy2HQw+iLokmaJTtI1F9S6VQotInVPSeqKqWMmsDWBP4D6y5kmIcrC11PtXD&#10;wU3g2gd+erFY+v7mo0RtWeBwjREnPWB0JcdBoNBPjHemoc5h0ZUcPg0fpTMRmteC/q5g2ns4b/q1&#10;W4x208+iBIFk1MJ6Z1/J3ogAu9HegnB7AIHtNaIwCH5I/TVgRWEuC4M4CGeYaANYPtpHm3eHnVEa&#10;xhu3Mw3DbOPbnR7Jl4OV6Npy23ad0cKSjF10Et0QoAehlHEdW0W7sQfV3Xjsw8+4AuQctrjeUZr1&#10;w2y3cRqwWR0BU/8OsE8NGZjlgTJYLIBFC2C/AM2//M3rsRMoSB1qduUCmXJ4IS4uGsJr9lZKMTWM&#10;lKBYYE0zGoNot8F0FKD9TACTyPfjKDJySH6E8R4YmQ/AOB8uWAxS6SsmemQaBZZghPU9ublW2i1d&#10;lsy0M8DZQzpuRriYBwAYNwKHw95FDRt/f2ZBGPnnYbbabtJkFW2jeJUlfrryg+wcGBJl0eX2L3Nw&#10;EOVNW5aMX7ecLbkgiJ4H3ZyVXBTbbIAmoG8cOj7d552sdwfWGXId6XUkFMn7VkNq7Nq+wOlhEckN&#10;bO94af2gSdu5tndffUtP8Mbyb70CHHW4OoLuRHkLGEsBzodwgyQOjUbIzxhNkBALrP4YiWQYdT9x&#10;4EkWRJHJoLYTxQlEJZJ3Z3Z3ZwinIKrAGiPXvNAu646DbOsGTgos2Fy8heRQtRZwo5/TCvQ2HYih&#10;7xVM8ZPBNKfAO7EBOeCbBtOc654MoyQNYj8JX+Nozt+vcfT/iyMov+4WcTGSUgpUMqSBzFCYbIEw&#10;UT3XGaT35wIKvksE3yqqgmiz9qFSPr5oBAmk1XX4T9eFpf68lqj/pkTp/W4Phe5YF15WrcIkWn+3&#10;cmVvgnBbt6V3flmY58Ddvi1vx/fP2VcAAAD//wMAUEsDBBQABgAIAAAAIQAcFVSH4AAAAAkBAAAP&#10;AAAAZHJzL2Rvd25yZXYueG1sTI9BS8NAEIXvgv9hGcFbu0k00qbZlFLUUxHaCuJtmp0modndkN0m&#10;6b93POltHu/x5nv5ejKtGKj3jbMK4nkEgmzpdGMrBZ/Ht9kChA9oNbbOkoIbeVgX93c5ZtqNdk/D&#10;IVSCS6zPUEEdQpdJ6cuaDPq568iyd3a9wcCyr6TuceRy08okil6kwcbyhxo72tZUXg5Xo+B9xHHz&#10;FL8Ou8t5e/s+ph9fu5iUenyYNisQgabwF4ZffEaHgplO7mq1F62CWbpg9KCAF7GdpEs+Tpx7TuME&#10;ZJHL/wuKHwAAAP//AwBQSwECLQAUAAYACAAAACEAtoM4kv4AAADhAQAAEwAAAAAAAAAAAAAAAAAA&#10;AAAAW0NvbnRlbnRfVHlwZXNdLnhtbFBLAQItABQABgAIAAAAIQA4/SH/1gAAAJQBAAALAAAAAAAA&#10;AAAAAAAAAC8BAABfcmVscy8ucmVsc1BLAQItABQABgAIAAAAIQCS7MsxjgMAAEcNAAAOAAAAAAAA&#10;AAAAAAAAAC4CAABkcnMvZTJvRG9jLnhtbFBLAQItABQABgAIAAAAIQAcFVSH4AAAAAkBAAAPAAAA&#10;AAAAAAAAAAAAAOgFAABkcnMvZG93bnJldi54bWxQSwUGAAAAAAQABADzAAAA9QYAAAAA&#10;">
                <v:rect id="Rectángulo 18" o:spid="_x0000_s1027" style="position:absolute;top:74005;width:20482;height:8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7ocQA&#10;AADbAAAADwAAAGRycy9kb3ducmV2LnhtbESPQWvCQBSE74X+h+UVvBTdVEo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bO6HEAAAA2wAAAA8AAAAAAAAAAAAAAAAAmAIAAGRycy9k&#10;b3ducmV2LnhtbFBLBQYAAAAABAAEAPUAAACJAwAAAAA=&#10;" filled="f" stroked="f"/>
                <v:rect id="Rectángulo 17" o:spid="_x0000_s1028" style="position:absolute;width:20482;height:78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eOsQA&#10;AADbAAAADwAAAGRycy9kb3ducmV2LnhtbESPQWvCQBSE74X+h+UVvBTdVGg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XnjrEAAAA2wAAAA8AAAAAAAAAAAAAAAAAmAIAAGRycy9k&#10;b3ducmV2LnhtbFBLBQYAAAAABAAEAPUAAACJAwAAAAA=&#10;" filled="f" stroked="f"/>
                <v:shapetype id="_x0000_t202" coordsize="21600,21600" o:spt="202" path="m,l,21600r21600,l21600,xe">
                  <v:stroke joinstyle="miter"/>
                  <v:path gradientshapeok="t" o:connecttype="rect"/>
                </v:shapetype>
                <v:shape id="Cuadro de texto 14" o:spid="_x0000_s1029" type="#_x0000_t202" style="position:absolute;left:1463;width:17800;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JdRcMA&#10;AADbAAAADwAAAGRycy9kb3ducmV2LnhtbESPQWvCQBSE7wX/w/KE3uqmOUiJrkEahfYgpWkv3h7Z&#10;ZxLMvg27T03/vVso9DjMzDfMupzcoK4UYu/ZwPMiA0XceNtza+D7a//0AioKssXBMxn4oQjlZvaw&#10;xsL6G3/StZZWJQjHAg10ImOhdWw6chgXfiRO3skHh5JkaLUNeEtwN+g8y5baYc9pocORXjtqzvXF&#10;Gag/7D7kl10v+iSN371X/nCsjHmcT9sVKKFJ/sN/7TdrIF/C75f0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JdRcMAAADbAAAADwAAAAAAAAAAAAAAAACYAgAAZHJzL2Rv&#10;d25yZXYueG1sUEsFBgAAAAAEAAQA9QAAAIgDAAAAAA==&#10;" filled="f" stroked="f">
                  <v:textbox inset=",21.6pt">
                    <w:txbxContent>
                      <w:p w:rsidR="0074256D" w:rsidRPr="002C1E0B" w:rsidRDefault="0074256D" w:rsidP="0074256D">
                        <w:pPr>
                          <w:shd w:val="clear" w:color="auto" w:fill="C2D69B" w:themeFill="accent3" w:themeFillTint="99"/>
                          <w:jc w:val="center"/>
                          <w:rPr>
                            <w:rFonts w:ascii="Arial Narrow" w:eastAsiaTheme="majorEastAsia" w:hAnsi="Arial Narrow" w:cstheme="majorBidi"/>
                            <w:b/>
                            <w:sz w:val="20"/>
                            <w:szCs w:val="20"/>
                          </w:rPr>
                        </w:pPr>
                        <w:r w:rsidRPr="002C1E0B">
                          <w:rPr>
                            <w:rFonts w:ascii="Arial Narrow" w:eastAsiaTheme="majorEastAsia" w:hAnsi="Arial Narrow" w:cstheme="majorBidi"/>
                            <w:b/>
                            <w:sz w:val="20"/>
                            <w:szCs w:val="20"/>
                          </w:rPr>
                          <w:t>¿Qué es la Globalización?</w:t>
                        </w:r>
                      </w:p>
                      <w:p w:rsidR="0074256D" w:rsidRPr="002C1E0B" w:rsidRDefault="0074256D" w:rsidP="0074256D">
                        <w:pPr>
                          <w:spacing w:line="240" w:lineRule="auto"/>
                          <w:jc w:val="both"/>
                          <w:rPr>
                            <w:rFonts w:ascii="Arial Narrow" w:eastAsia="Times New Roman" w:hAnsi="Arial Narrow" w:cs="Times New Roman"/>
                            <w:iCs/>
                            <w:color w:val="FFFFFF" w:themeColor="background1"/>
                            <w:sz w:val="20"/>
                            <w:szCs w:val="20"/>
                            <w:lang w:eastAsia="es-AR"/>
                          </w:rPr>
                        </w:pPr>
                        <w:r w:rsidRPr="002C1E0B">
                          <w:rPr>
                            <w:rFonts w:ascii="Arial Narrow" w:eastAsia="Times New Roman" w:hAnsi="Arial Narrow" w:cs="Times New Roman"/>
                            <w:iCs/>
                            <w:color w:val="FFFFFF" w:themeColor="background1"/>
                            <w:sz w:val="20"/>
                            <w:szCs w:val="20"/>
                            <w:lang w:eastAsia="es-AR"/>
                          </w:rPr>
                          <w:t xml:space="preserve">“Qué es la  globalización y si es nueva en algún sentido, son focos de un debate intenso (…) Los hechos, no obstante, son, en realidad bastantes claros. La globalización está reestructurando nuestros modos de vivir, y de forma profunda. Está dirigida por Occidente, lleva la impronta del poder político y económico estadounidense y es altamente desigual en sus consecuencias. Pero la globalización no es sólo el dominio de Occidente sobre el resto; afecta a Estados Unidos igual que a otros países. </w:t>
                        </w:r>
                      </w:p>
                      <w:p w:rsidR="0074256D" w:rsidRPr="002C1E0B" w:rsidRDefault="0074256D" w:rsidP="0074256D">
                        <w:pPr>
                          <w:spacing w:line="240" w:lineRule="auto"/>
                          <w:jc w:val="both"/>
                          <w:rPr>
                            <w:rFonts w:ascii="Arial Narrow" w:eastAsia="Times New Roman" w:hAnsi="Arial Narrow" w:cs="Times New Roman"/>
                            <w:iCs/>
                            <w:color w:val="FFFFFF" w:themeColor="background1"/>
                            <w:sz w:val="20"/>
                            <w:szCs w:val="20"/>
                            <w:lang w:eastAsia="es-AR"/>
                          </w:rPr>
                        </w:pPr>
                        <w:r w:rsidRPr="002C1E0B">
                          <w:rPr>
                            <w:rFonts w:ascii="Arial Narrow" w:eastAsia="Times New Roman" w:hAnsi="Arial Narrow" w:cs="Times New Roman"/>
                            <w:iCs/>
                            <w:color w:val="FFFFFF" w:themeColor="background1"/>
                            <w:sz w:val="20"/>
                            <w:szCs w:val="20"/>
                            <w:lang w:eastAsia="es-AR"/>
                          </w:rPr>
                          <w:t>La globalización influye en la vida diaria tanto como en los acontecimientos que suceden a escala mundial (….) Algo ha cambiado en la esencia de nuestra experiencia cotidiana cuando puede sernos más conocida la imagen de Nelson Mandela que la cara de nuestro vecino.</w:t>
                        </w:r>
                      </w:p>
                      <w:p w:rsidR="0074256D" w:rsidRPr="002C1E0B" w:rsidRDefault="0074256D" w:rsidP="0074256D">
                        <w:pPr>
                          <w:spacing w:line="240" w:lineRule="auto"/>
                          <w:jc w:val="both"/>
                          <w:rPr>
                            <w:rFonts w:ascii="Arial Narrow" w:eastAsia="Times New Roman" w:hAnsi="Arial Narrow" w:cs="Times New Roman"/>
                            <w:iCs/>
                            <w:color w:val="FFFFFF" w:themeColor="background1"/>
                            <w:sz w:val="20"/>
                            <w:szCs w:val="20"/>
                            <w:lang w:eastAsia="es-AR"/>
                          </w:rPr>
                        </w:pPr>
                        <w:r w:rsidRPr="002C1E0B">
                          <w:rPr>
                            <w:rFonts w:ascii="Arial Narrow" w:eastAsia="Times New Roman" w:hAnsi="Arial Narrow" w:cs="Times New Roman"/>
                            <w:iCs/>
                            <w:color w:val="FFFFFF" w:themeColor="background1"/>
                            <w:sz w:val="20"/>
                            <w:szCs w:val="20"/>
                            <w:lang w:eastAsia="es-AR"/>
                          </w:rPr>
                          <w:t xml:space="preserve">Es un error pensar que la globalización sólo concierne a los grandes sistemas, como el orden financiero mundial. La globalización no tiene que ver sólo  con lo que pasa ‘ahí fuera’, es también un fenómeno de ‘aquí dentro’ que influye en los aspectos íntimos y personales de nuestras vidas. </w:t>
                        </w:r>
                      </w:p>
                      <w:p w:rsidR="0074256D" w:rsidRPr="002C1E0B" w:rsidRDefault="0074256D" w:rsidP="0074256D">
                        <w:pPr>
                          <w:spacing w:line="240" w:lineRule="auto"/>
                          <w:jc w:val="right"/>
                          <w:rPr>
                            <w:rFonts w:ascii="Arial Narrow" w:eastAsia="Times New Roman" w:hAnsi="Arial Narrow" w:cs="Times New Roman"/>
                            <w:iCs/>
                            <w:color w:val="FFFFFF" w:themeColor="background1"/>
                            <w:sz w:val="20"/>
                            <w:szCs w:val="20"/>
                            <w:lang w:eastAsia="es-AR"/>
                          </w:rPr>
                        </w:pPr>
                        <w:r w:rsidRPr="002C1E0B">
                          <w:rPr>
                            <w:rFonts w:ascii="Arial Narrow" w:eastAsia="Times New Roman" w:hAnsi="Arial Narrow" w:cs="Times New Roman"/>
                            <w:iCs/>
                            <w:noProof/>
                            <w:color w:val="FFFFFF" w:themeColor="background1"/>
                            <w:sz w:val="20"/>
                            <w:szCs w:val="20"/>
                            <w:lang w:eastAsia="es-AR"/>
                          </w:rPr>
                          <w:drawing>
                            <wp:inline distT="0" distB="0" distL="0" distR="0" wp14:anchorId="2985427E" wp14:editId="7854A2A7">
                              <wp:extent cx="1120588" cy="931653"/>
                              <wp:effectExtent l="0" t="0" r="3810" b="1905"/>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DDENS.jpg"/>
                                      <pic:cNvPicPr/>
                                    </pic:nvPicPr>
                                    <pic:blipFill>
                                      <a:blip r:embed="rId13">
                                        <a:extLst>
                                          <a:ext uri="{28A0092B-C50C-407E-A947-70E740481C1C}">
                                            <a14:useLocalDpi xmlns:a14="http://schemas.microsoft.com/office/drawing/2010/main" val="0"/>
                                          </a:ext>
                                        </a:extLst>
                                      </a:blip>
                                      <a:stretch>
                                        <a:fillRect/>
                                      </a:stretch>
                                    </pic:blipFill>
                                    <pic:spPr>
                                      <a:xfrm>
                                        <a:off x="0" y="0"/>
                                        <a:ext cx="1126829" cy="936842"/>
                                      </a:xfrm>
                                      <a:prstGeom prst="rect">
                                        <a:avLst/>
                                      </a:prstGeom>
                                    </pic:spPr>
                                  </pic:pic>
                                </a:graphicData>
                              </a:graphic>
                            </wp:inline>
                          </w:drawing>
                        </w:r>
                      </w:p>
                      <w:p w:rsidR="0074256D" w:rsidRPr="002C1E0B" w:rsidRDefault="0074256D" w:rsidP="0074256D">
                        <w:pPr>
                          <w:spacing w:line="240" w:lineRule="auto"/>
                          <w:jc w:val="both"/>
                          <w:rPr>
                            <w:rFonts w:ascii="Arial Narrow" w:eastAsia="Times New Roman" w:hAnsi="Arial Narrow" w:cs="Times New Roman"/>
                            <w:iCs/>
                            <w:color w:val="FFFFFF" w:themeColor="background1"/>
                            <w:sz w:val="20"/>
                            <w:szCs w:val="20"/>
                            <w:lang w:eastAsia="es-AR"/>
                          </w:rPr>
                        </w:pPr>
                        <w:r w:rsidRPr="002C1E0B">
                          <w:rPr>
                            <w:rFonts w:ascii="Arial Narrow" w:eastAsia="Times New Roman" w:hAnsi="Arial Narrow" w:cs="Times New Roman"/>
                            <w:iCs/>
                            <w:color w:val="FFFFFF" w:themeColor="background1"/>
                            <w:sz w:val="20"/>
                            <w:szCs w:val="20"/>
                            <w:lang w:eastAsia="es-AR"/>
                          </w:rPr>
                          <w:t>(…) La globalización es, pues, una serie compleja de procesos y no uno solo. Operan de manera contradictoria (…) ’traspasa’ poder de las comunidades locales y nacionales a la arena mundial. Pero</w:t>
                        </w:r>
                        <w:r w:rsidRPr="00D0418A">
                          <w:rPr>
                            <w:rFonts w:ascii="Arial Narrow" w:eastAsia="Times New Roman" w:hAnsi="Arial Narrow" w:cs="Times New Roman"/>
                            <w:iCs/>
                            <w:color w:val="FFFFFF" w:themeColor="background1"/>
                            <w:lang w:eastAsia="es-AR"/>
                          </w:rPr>
                          <w:t xml:space="preserve"> </w:t>
                        </w:r>
                        <w:r w:rsidRPr="002C1E0B">
                          <w:rPr>
                            <w:rFonts w:ascii="Arial Narrow" w:eastAsia="Times New Roman" w:hAnsi="Arial Narrow" w:cs="Times New Roman"/>
                            <w:iCs/>
                            <w:color w:val="FFFFFF" w:themeColor="background1"/>
                            <w:sz w:val="20"/>
                            <w:szCs w:val="20"/>
                            <w:lang w:eastAsia="es-AR"/>
                          </w:rPr>
                          <w:t>también tiene el efecto contrario”</w:t>
                        </w:r>
                      </w:p>
                      <w:p w:rsidR="0074256D" w:rsidRPr="00F45E32" w:rsidRDefault="0074256D" w:rsidP="0074256D">
                        <w:pPr>
                          <w:jc w:val="right"/>
                          <w:rPr>
                            <w:rFonts w:ascii="Arial Narrow" w:eastAsia="Times New Roman" w:hAnsi="Arial Narrow" w:cs="Times New Roman"/>
                            <w:iCs/>
                            <w:color w:val="FFFFFF" w:themeColor="background1"/>
                            <w:sz w:val="20"/>
                            <w:szCs w:val="20"/>
                            <w:lang w:eastAsia="es-AR"/>
                          </w:rPr>
                        </w:pPr>
                        <w:proofErr w:type="spellStart"/>
                        <w:r w:rsidRPr="002C1E0B">
                          <w:rPr>
                            <w:rFonts w:ascii="Arial Narrow" w:eastAsia="Times New Roman" w:hAnsi="Arial Narrow" w:cs="Times New Roman"/>
                            <w:b/>
                            <w:i/>
                            <w:iCs/>
                            <w:color w:val="FFFFFF" w:themeColor="background1"/>
                            <w:sz w:val="20"/>
                            <w:szCs w:val="20"/>
                            <w:lang w:eastAsia="es-AR"/>
                          </w:rPr>
                          <w:t>Giddens</w:t>
                        </w:r>
                        <w:proofErr w:type="spellEnd"/>
                        <w:r w:rsidRPr="002C1E0B">
                          <w:rPr>
                            <w:rFonts w:ascii="Arial Narrow" w:eastAsia="Times New Roman" w:hAnsi="Arial Narrow" w:cs="Times New Roman"/>
                            <w:b/>
                            <w:i/>
                            <w:iCs/>
                            <w:color w:val="FFFFFF" w:themeColor="background1"/>
                            <w:sz w:val="20"/>
                            <w:szCs w:val="20"/>
                            <w:lang w:eastAsia="es-AR"/>
                          </w:rPr>
                          <w:t>, A. Un Mundo desbocado</w:t>
                        </w:r>
                        <w:r>
                          <w:rPr>
                            <w:rFonts w:ascii="Arial Narrow" w:eastAsia="Times New Roman" w:hAnsi="Arial Narrow" w:cs="Times New Roman"/>
                            <w:iCs/>
                            <w:color w:val="FFFFFF" w:themeColor="background1"/>
                            <w:sz w:val="20"/>
                            <w:szCs w:val="20"/>
                            <w:lang w:eastAsia="es-AR"/>
                          </w:rPr>
                          <w:t>. (2000), pp. 21-25</w:t>
                        </w:r>
                      </w:p>
                    </w:txbxContent>
                  </v:textbox>
                </v:shape>
                <w10:wrap type="square" anchorx="margin" anchory="margin"/>
              </v:group>
            </w:pict>
          </mc:Fallback>
        </mc:AlternateContent>
      </w:r>
      <w:r w:rsidR="00BD298F" w:rsidRPr="0074256D">
        <w:rPr>
          <w:rFonts w:ascii="Arial Narrow" w:hAnsi="Arial Narrow"/>
          <w:b/>
          <w:sz w:val="24"/>
          <w:szCs w:val="24"/>
          <w:u w:val="single"/>
          <w:shd w:val="clear" w:color="auto" w:fill="D99594" w:themeFill="accent2" w:themeFillTint="99"/>
        </w:rPr>
        <w:t xml:space="preserve">                                                                                               </w:t>
      </w:r>
      <w:r>
        <w:rPr>
          <w:rFonts w:ascii="Arial Narrow" w:hAnsi="Arial Narrow"/>
          <w:b/>
          <w:sz w:val="24"/>
          <w:szCs w:val="24"/>
          <w:u w:val="single"/>
          <w:shd w:val="clear" w:color="auto" w:fill="D99594" w:themeFill="accent2" w:themeFillTint="99"/>
        </w:rPr>
        <w:t>Propósitos del docente</w:t>
      </w:r>
      <w:r w:rsidR="00BD298F" w:rsidRPr="0074256D">
        <w:rPr>
          <w:rFonts w:ascii="Arial Narrow" w:hAnsi="Arial Narrow"/>
          <w:b/>
          <w:sz w:val="24"/>
          <w:szCs w:val="24"/>
          <w:u w:val="single"/>
          <w:shd w:val="clear" w:color="auto" w:fill="D99594" w:themeFill="accent2" w:themeFillTint="99"/>
        </w:rPr>
        <w:t xml:space="preserve"> </w:t>
      </w:r>
    </w:p>
    <w:p w:rsidR="00F835A0" w:rsidRPr="0074256D" w:rsidRDefault="00F835A0" w:rsidP="00191958">
      <w:pPr>
        <w:pStyle w:val="Prrafodelista"/>
        <w:numPr>
          <w:ilvl w:val="0"/>
          <w:numId w:val="3"/>
        </w:numPr>
        <w:spacing w:before="120" w:after="120"/>
        <w:ind w:left="-363" w:hanging="357"/>
        <w:contextualSpacing w:val="0"/>
        <w:jc w:val="both"/>
        <w:rPr>
          <w:rFonts w:ascii="Arial Narrow" w:hAnsi="Arial Narrow"/>
          <w:sz w:val="24"/>
          <w:szCs w:val="24"/>
        </w:rPr>
      </w:pPr>
      <w:r w:rsidRPr="0074256D">
        <w:rPr>
          <w:rFonts w:ascii="Arial Narrow" w:hAnsi="Arial Narrow"/>
          <w:sz w:val="24"/>
          <w:szCs w:val="24"/>
        </w:rPr>
        <w:t>Promover un rol activo en los estudiantes en el abordaje y resolución de situaciones problemáticas vin</w:t>
      </w:r>
      <w:r w:rsidR="00815BA3" w:rsidRPr="0074256D">
        <w:rPr>
          <w:rFonts w:ascii="Arial Narrow" w:hAnsi="Arial Narrow"/>
          <w:sz w:val="24"/>
          <w:szCs w:val="24"/>
        </w:rPr>
        <w:t>culadas a temáticas actuales.</w:t>
      </w:r>
    </w:p>
    <w:p w:rsidR="00E72414" w:rsidRPr="0074256D" w:rsidRDefault="00E72414" w:rsidP="00191958">
      <w:pPr>
        <w:pStyle w:val="Prrafodelista"/>
        <w:numPr>
          <w:ilvl w:val="0"/>
          <w:numId w:val="3"/>
        </w:numPr>
        <w:spacing w:before="120" w:after="120"/>
        <w:ind w:left="-363" w:hanging="357"/>
        <w:contextualSpacing w:val="0"/>
        <w:jc w:val="both"/>
        <w:rPr>
          <w:rFonts w:ascii="Arial Narrow" w:hAnsi="Arial Narrow"/>
          <w:sz w:val="24"/>
          <w:szCs w:val="24"/>
        </w:rPr>
      </w:pPr>
      <w:r w:rsidRPr="0074256D">
        <w:rPr>
          <w:rFonts w:ascii="Arial Narrow" w:hAnsi="Arial Narrow"/>
          <w:sz w:val="24"/>
          <w:szCs w:val="24"/>
        </w:rPr>
        <w:t>Ejercitar</w:t>
      </w:r>
      <w:r w:rsidR="003736F2" w:rsidRPr="0074256D">
        <w:rPr>
          <w:rFonts w:ascii="Arial Narrow" w:hAnsi="Arial Narrow"/>
          <w:sz w:val="24"/>
          <w:szCs w:val="24"/>
        </w:rPr>
        <w:t xml:space="preserve"> </w:t>
      </w:r>
      <w:r w:rsidR="00F45E32" w:rsidRPr="0074256D">
        <w:rPr>
          <w:rFonts w:ascii="Arial Narrow" w:hAnsi="Arial Narrow"/>
          <w:sz w:val="24"/>
          <w:szCs w:val="24"/>
        </w:rPr>
        <w:t>la reflexión crítica</w:t>
      </w:r>
      <w:r w:rsidR="003736F2" w:rsidRPr="0074256D">
        <w:rPr>
          <w:rFonts w:ascii="Arial Narrow" w:hAnsi="Arial Narrow"/>
          <w:sz w:val="24"/>
          <w:szCs w:val="24"/>
        </w:rPr>
        <w:t xml:space="preserve"> en torno a contenidos disciplinares y a los propios procesos</w:t>
      </w:r>
      <w:r w:rsidR="00F45E32" w:rsidRPr="0074256D">
        <w:rPr>
          <w:rFonts w:ascii="Arial Narrow" w:hAnsi="Arial Narrow"/>
          <w:sz w:val="24"/>
          <w:szCs w:val="24"/>
        </w:rPr>
        <w:t xml:space="preserve"> </w:t>
      </w:r>
      <w:r w:rsidR="003736F2" w:rsidRPr="0074256D">
        <w:rPr>
          <w:rFonts w:ascii="Arial Narrow" w:hAnsi="Arial Narrow"/>
          <w:sz w:val="24"/>
          <w:szCs w:val="24"/>
        </w:rPr>
        <w:t>de aprendizaje de los estudiantes.</w:t>
      </w:r>
    </w:p>
    <w:p w:rsidR="00F835A0" w:rsidRPr="0074256D" w:rsidRDefault="00F835A0" w:rsidP="00191958">
      <w:pPr>
        <w:pStyle w:val="Prrafodelista"/>
        <w:numPr>
          <w:ilvl w:val="0"/>
          <w:numId w:val="3"/>
        </w:numPr>
        <w:spacing w:before="120" w:after="120"/>
        <w:ind w:left="-363" w:hanging="357"/>
        <w:contextualSpacing w:val="0"/>
        <w:jc w:val="both"/>
        <w:rPr>
          <w:rFonts w:ascii="Arial Narrow" w:hAnsi="Arial Narrow"/>
          <w:sz w:val="24"/>
          <w:szCs w:val="24"/>
        </w:rPr>
      </w:pPr>
      <w:r w:rsidRPr="0074256D">
        <w:rPr>
          <w:rFonts w:ascii="Arial Narrow" w:hAnsi="Arial Narrow"/>
          <w:sz w:val="24"/>
          <w:szCs w:val="24"/>
        </w:rPr>
        <w:t xml:space="preserve">Fomentar el trabajo colaborativo, </w:t>
      </w:r>
      <w:r w:rsidR="00A46C51" w:rsidRPr="0074256D">
        <w:rPr>
          <w:rFonts w:ascii="Arial Narrow" w:hAnsi="Arial Narrow"/>
          <w:sz w:val="24"/>
          <w:szCs w:val="24"/>
        </w:rPr>
        <w:t>a través de</w:t>
      </w:r>
      <w:r w:rsidRPr="0074256D">
        <w:rPr>
          <w:rFonts w:ascii="Arial Narrow" w:hAnsi="Arial Narrow"/>
          <w:sz w:val="24"/>
          <w:szCs w:val="24"/>
        </w:rPr>
        <w:t xml:space="preserve"> estrategias didácticas concretas de construcción colectiva del conocimiento.</w:t>
      </w:r>
    </w:p>
    <w:p w:rsidR="00913CD9" w:rsidRPr="0074256D" w:rsidRDefault="00F835A0" w:rsidP="00191958">
      <w:pPr>
        <w:pStyle w:val="Prrafodelista"/>
        <w:numPr>
          <w:ilvl w:val="0"/>
          <w:numId w:val="3"/>
        </w:numPr>
        <w:spacing w:before="120" w:after="120"/>
        <w:ind w:left="-363" w:hanging="357"/>
        <w:contextualSpacing w:val="0"/>
        <w:jc w:val="both"/>
        <w:rPr>
          <w:rFonts w:ascii="Arial Narrow" w:hAnsi="Arial Narrow"/>
          <w:sz w:val="24"/>
          <w:szCs w:val="24"/>
        </w:rPr>
      </w:pPr>
      <w:r w:rsidRPr="0074256D">
        <w:rPr>
          <w:rFonts w:ascii="Arial Narrow" w:hAnsi="Arial Narrow"/>
          <w:sz w:val="24"/>
          <w:szCs w:val="24"/>
        </w:rPr>
        <w:t>Promov</w:t>
      </w:r>
      <w:r w:rsidR="00A46C51" w:rsidRPr="0074256D">
        <w:rPr>
          <w:rFonts w:ascii="Arial Narrow" w:hAnsi="Arial Narrow"/>
          <w:sz w:val="24"/>
          <w:szCs w:val="24"/>
        </w:rPr>
        <w:t>er el</w:t>
      </w:r>
      <w:r w:rsidRPr="0074256D">
        <w:rPr>
          <w:rFonts w:ascii="Arial Narrow" w:hAnsi="Arial Narrow"/>
          <w:sz w:val="24"/>
          <w:szCs w:val="24"/>
        </w:rPr>
        <w:t xml:space="preserve"> uso pedagógico de las Tic y </w:t>
      </w:r>
      <w:r w:rsidR="00A46C51" w:rsidRPr="0074256D">
        <w:rPr>
          <w:rFonts w:ascii="Arial Narrow" w:hAnsi="Arial Narrow"/>
          <w:sz w:val="24"/>
          <w:szCs w:val="24"/>
        </w:rPr>
        <w:t xml:space="preserve">la apropiación de </w:t>
      </w:r>
      <w:r w:rsidRPr="0074256D">
        <w:rPr>
          <w:rFonts w:ascii="Arial Narrow" w:hAnsi="Arial Narrow"/>
          <w:sz w:val="24"/>
          <w:szCs w:val="24"/>
        </w:rPr>
        <w:t xml:space="preserve">las redes sociales en los procesos de enseñanza y </w:t>
      </w:r>
      <w:r w:rsidR="00806E18" w:rsidRPr="0074256D">
        <w:rPr>
          <w:rFonts w:ascii="Arial Narrow" w:hAnsi="Arial Narrow"/>
          <w:sz w:val="24"/>
          <w:szCs w:val="24"/>
        </w:rPr>
        <w:t>aprendizaje.</w:t>
      </w:r>
    </w:p>
    <w:p w:rsidR="00251B21" w:rsidRDefault="00251B21" w:rsidP="0074256D">
      <w:pPr>
        <w:spacing w:after="0"/>
        <w:ind w:left="-720"/>
        <w:rPr>
          <w:rFonts w:ascii="Arial Narrow" w:hAnsi="Arial Narrow"/>
          <w:sz w:val="24"/>
          <w:szCs w:val="24"/>
        </w:rPr>
      </w:pPr>
    </w:p>
    <w:p w:rsidR="00191958" w:rsidRPr="0074256D" w:rsidRDefault="00191958" w:rsidP="00191958">
      <w:pPr>
        <w:shd w:val="clear" w:color="auto" w:fill="D99594" w:themeFill="accent2" w:themeFillTint="99"/>
        <w:spacing w:after="0"/>
        <w:ind w:left="90"/>
        <w:jc w:val="right"/>
        <w:rPr>
          <w:rFonts w:ascii="Arial Narrow" w:hAnsi="Arial Narrow"/>
          <w:sz w:val="24"/>
          <w:szCs w:val="24"/>
        </w:rPr>
      </w:pPr>
      <w:r w:rsidRPr="00BD298F">
        <w:rPr>
          <w:noProof/>
          <w:shd w:val="clear" w:color="auto" w:fill="D99594" w:themeFill="accent2" w:themeFillTint="99"/>
          <w:lang w:eastAsia="es-AR"/>
        </w:rPr>
        <mc:AlternateContent>
          <mc:Choice Requires="wpg">
            <w:drawing>
              <wp:anchor distT="0" distB="0" distL="114300" distR="114300" simplePos="0" relativeHeight="251697152" behindDoc="0" locked="0" layoutInCell="1" allowOverlap="1" wp14:anchorId="23D429A6" wp14:editId="1D4E9BD9">
                <wp:simplePos x="0" y="0"/>
                <wp:positionH relativeFrom="margin">
                  <wp:posOffset>-373224</wp:posOffset>
                </wp:positionH>
                <wp:positionV relativeFrom="margin">
                  <wp:align>bottom</wp:align>
                </wp:positionV>
                <wp:extent cx="2018030" cy="9215120"/>
                <wp:effectExtent l="0" t="0" r="1270" b="5080"/>
                <wp:wrapSquare wrapText="bothSides"/>
                <wp:docPr id="12" name="Grupo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8030" cy="9215120"/>
                          <a:chOff x="0" y="0"/>
                          <a:chExt cx="2048256" cy="8229600"/>
                        </a:xfrm>
                        <a:solidFill>
                          <a:schemeClr val="accent5">
                            <a:lumMod val="50000"/>
                          </a:schemeClr>
                        </a:solidFill>
                      </wpg:grpSpPr>
                      <wps:wsp>
                        <wps:cNvPr id="13" name="Rectángulo 18"/>
                        <wps:cNvSpPr>
                          <a:spLocks noChangeArrowheads="1"/>
                        </wps:cNvSpPr>
                        <wps:spPr bwMode="auto">
                          <a:xfrm>
                            <a:off x="0" y="7400544"/>
                            <a:ext cx="2048256" cy="829056"/>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ángulo 17"/>
                        <wps:cNvSpPr>
                          <a:spLocks noChangeArrowheads="1"/>
                        </wps:cNvSpPr>
                        <wps:spPr bwMode="auto">
                          <a:xfrm>
                            <a:off x="0" y="0"/>
                            <a:ext cx="2048256" cy="7815072"/>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Cuadro de texto 14"/>
                        <wps:cNvSpPr txBox="1">
                          <a:spLocks noChangeArrowheads="1"/>
                        </wps:cNvSpPr>
                        <wps:spPr bwMode="auto">
                          <a:xfrm>
                            <a:off x="146304" y="0"/>
                            <a:ext cx="1780032" cy="822960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958" w:rsidRPr="002C1E0B" w:rsidRDefault="00191958" w:rsidP="00191958">
                              <w:pPr>
                                <w:shd w:val="clear" w:color="auto" w:fill="C2D69B" w:themeFill="accent3" w:themeFillTint="99"/>
                                <w:jc w:val="center"/>
                                <w:rPr>
                                  <w:rFonts w:ascii="Arial Narrow" w:eastAsiaTheme="majorEastAsia" w:hAnsi="Arial Narrow" w:cstheme="majorBidi"/>
                                  <w:b/>
                                  <w:sz w:val="20"/>
                                  <w:szCs w:val="20"/>
                                </w:rPr>
                              </w:pPr>
                              <w:r w:rsidRPr="002C1E0B">
                                <w:rPr>
                                  <w:rFonts w:ascii="Arial Narrow" w:eastAsiaTheme="majorEastAsia" w:hAnsi="Arial Narrow" w:cstheme="majorBidi"/>
                                  <w:b/>
                                  <w:sz w:val="20"/>
                                  <w:szCs w:val="20"/>
                                </w:rPr>
                                <w:t>¿Qué es la Globalización?</w:t>
                              </w:r>
                            </w:p>
                            <w:p w:rsidR="00191958" w:rsidRPr="002C1E0B" w:rsidRDefault="00191958" w:rsidP="00191958">
                              <w:pPr>
                                <w:spacing w:line="240" w:lineRule="auto"/>
                                <w:jc w:val="both"/>
                                <w:rPr>
                                  <w:rFonts w:ascii="Arial Narrow" w:eastAsia="Times New Roman" w:hAnsi="Arial Narrow" w:cs="Times New Roman"/>
                                  <w:iCs/>
                                  <w:color w:val="FFFFFF" w:themeColor="background1"/>
                                  <w:sz w:val="20"/>
                                  <w:szCs w:val="20"/>
                                  <w:lang w:eastAsia="es-AR"/>
                                </w:rPr>
                              </w:pPr>
                              <w:r w:rsidRPr="002C1E0B">
                                <w:rPr>
                                  <w:rFonts w:ascii="Arial Narrow" w:eastAsia="Times New Roman" w:hAnsi="Arial Narrow" w:cs="Times New Roman"/>
                                  <w:iCs/>
                                  <w:color w:val="FFFFFF" w:themeColor="background1"/>
                                  <w:sz w:val="20"/>
                                  <w:szCs w:val="20"/>
                                  <w:lang w:eastAsia="es-AR"/>
                                </w:rPr>
                                <w:t xml:space="preserve">“Qué es la  globalización y si es nueva en algún sentido, son focos de un debate intenso (…) Los hechos, no obstante, son, en realidad bastantes claros. La globalización está reestructurando nuestros modos de vivir, y de forma profunda. Está dirigida por Occidente, lleva la impronta del poder político y económico estadounidense y es altamente desigual en sus consecuencias. Pero la globalización no es sólo el dominio de Occidente sobre el resto; afecta a Estados Unidos igual que a otros países. </w:t>
                              </w:r>
                            </w:p>
                            <w:p w:rsidR="00191958" w:rsidRPr="002C1E0B" w:rsidRDefault="00191958" w:rsidP="00191958">
                              <w:pPr>
                                <w:spacing w:line="240" w:lineRule="auto"/>
                                <w:jc w:val="both"/>
                                <w:rPr>
                                  <w:rFonts w:ascii="Arial Narrow" w:eastAsia="Times New Roman" w:hAnsi="Arial Narrow" w:cs="Times New Roman"/>
                                  <w:iCs/>
                                  <w:color w:val="FFFFFF" w:themeColor="background1"/>
                                  <w:sz w:val="20"/>
                                  <w:szCs w:val="20"/>
                                  <w:lang w:eastAsia="es-AR"/>
                                </w:rPr>
                              </w:pPr>
                              <w:r w:rsidRPr="002C1E0B">
                                <w:rPr>
                                  <w:rFonts w:ascii="Arial Narrow" w:eastAsia="Times New Roman" w:hAnsi="Arial Narrow" w:cs="Times New Roman"/>
                                  <w:iCs/>
                                  <w:color w:val="FFFFFF" w:themeColor="background1"/>
                                  <w:sz w:val="20"/>
                                  <w:szCs w:val="20"/>
                                  <w:lang w:eastAsia="es-AR"/>
                                </w:rPr>
                                <w:t>La globalización influye en la vida diaria tanto como en los acontecimientos que suceden a escala mundial (….) Algo ha cambiado en la esencia de nuestra experiencia cotidiana cuando puede sernos más conocida la imagen de Nelson Mandela que la cara de nuestro vecino.</w:t>
                              </w:r>
                            </w:p>
                            <w:p w:rsidR="00191958" w:rsidRPr="002C1E0B" w:rsidRDefault="00191958" w:rsidP="00191958">
                              <w:pPr>
                                <w:spacing w:line="240" w:lineRule="auto"/>
                                <w:jc w:val="both"/>
                                <w:rPr>
                                  <w:rFonts w:ascii="Arial Narrow" w:eastAsia="Times New Roman" w:hAnsi="Arial Narrow" w:cs="Times New Roman"/>
                                  <w:iCs/>
                                  <w:color w:val="FFFFFF" w:themeColor="background1"/>
                                  <w:sz w:val="20"/>
                                  <w:szCs w:val="20"/>
                                  <w:lang w:eastAsia="es-AR"/>
                                </w:rPr>
                              </w:pPr>
                              <w:r w:rsidRPr="002C1E0B">
                                <w:rPr>
                                  <w:rFonts w:ascii="Arial Narrow" w:eastAsia="Times New Roman" w:hAnsi="Arial Narrow" w:cs="Times New Roman"/>
                                  <w:iCs/>
                                  <w:color w:val="FFFFFF" w:themeColor="background1"/>
                                  <w:sz w:val="20"/>
                                  <w:szCs w:val="20"/>
                                  <w:lang w:eastAsia="es-AR"/>
                                </w:rPr>
                                <w:t xml:space="preserve">Es un error pensar que la globalización sólo concierne a los grandes sistemas, como el orden financiero mundial. La globalización no tiene que ver sólo  con lo que pasa ‘ahí fuera’, es también un fenómeno de ‘aquí dentro’ que influye en los aspectos íntimos y personales de nuestras vidas. </w:t>
                              </w:r>
                            </w:p>
                            <w:p w:rsidR="00191958" w:rsidRPr="002C1E0B" w:rsidRDefault="00191958" w:rsidP="00191958">
                              <w:pPr>
                                <w:spacing w:line="240" w:lineRule="auto"/>
                                <w:jc w:val="right"/>
                                <w:rPr>
                                  <w:rFonts w:ascii="Arial Narrow" w:eastAsia="Times New Roman" w:hAnsi="Arial Narrow" w:cs="Times New Roman"/>
                                  <w:iCs/>
                                  <w:color w:val="FFFFFF" w:themeColor="background1"/>
                                  <w:sz w:val="20"/>
                                  <w:szCs w:val="20"/>
                                  <w:lang w:eastAsia="es-AR"/>
                                </w:rPr>
                              </w:pPr>
                              <w:r w:rsidRPr="002C1E0B">
                                <w:rPr>
                                  <w:rFonts w:ascii="Arial Narrow" w:eastAsia="Times New Roman" w:hAnsi="Arial Narrow" w:cs="Times New Roman"/>
                                  <w:iCs/>
                                  <w:noProof/>
                                  <w:color w:val="FFFFFF" w:themeColor="background1"/>
                                  <w:sz w:val="20"/>
                                  <w:szCs w:val="20"/>
                                  <w:lang w:eastAsia="es-AR"/>
                                </w:rPr>
                                <w:drawing>
                                  <wp:inline distT="0" distB="0" distL="0" distR="0" wp14:anchorId="006CC34C" wp14:editId="678CF906">
                                    <wp:extent cx="1120588" cy="931653"/>
                                    <wp:effectExtent l="0" t="0" r="3810" b="1905"/>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DDENS.jpg"/>
                                            <pic:cNvPicPr/>
                                          </pic:nvPicPr>
                                          <pic:blipFill>
                                            <a:blip r:embed="rId13">
                                              <a:extLst>
                                                <a:ext uri="{28A0092B-C50C-407E-A947-70E740481C1C}">
                                                  <a14:useLocalDpi xmlns:a14="http://schemas.microsoft.com/office/drawing/2010/main" val="0"/>
                                                </a:ext>
                                              </a:extLst>
                                            </a:blip>
                                            <a:stretch>
                                              <a:fillRect/>
                                            </a:stretch>
                                          </pic:blipFill>
                                          <pic:spPr>
                                            <a:xfrm>
                                              <a:off x="0" y="0"/>
                                              <a:ext cx="1126829" cy="936842"/>
                                            </a:xfrm>
                                            <a:prstGeom prst="rect">
                                              <a:avLst/>
                                            </a:prstGeom>
                                          </pic:spPr>
                                        </pic:pic>
                                      </a:graphicData>
                                    </a:graphic>
                                  </wp:inline>
                                </w:drawing>
                              </w:r>
                            </w:p>
                            <w:p w:rsidR="00191958" w:rsidRPr="002C1E0B" w:rsidRDefault="00191958" w:rsidP="00191958">
                              <w:pPr>
                                <w:spacing w:line="240" w:lineRule="auto"/>
                                <w:jc w:val="both"/>
                                <w:rPr>
                                  <w:rFonts w:ascii="Arial Narrow" w:eastAsia="Times New Roman" w:hAnsi="Arial Narrow" w:cs="Times New Roman"/>
                                  <w:iCs/>
                                  <w:color w:val="FFFFFF" w:themeColor="background1"/>
                                  <w:sz w:val="20"/>
                                  <w:szCs w:val="20"/>
                                  <w:lang w:eastAsia="es-AR"/>
                                </w:rPr>
                              </w:pPr>
                              <w:r w:rsidRPr="002C1E0B">
                                <w:rPr>
                                  <w:rFonts w:ascii="Arial Narrow" w:eastAsia="Times New Roman" w:hAnsi="Arial Narrow" w:cs="Times New Roman"/>
                                  <w:iCs/>
                                  <w:color w:val="FFFFFF" w:themeColor="background1"/>
                                  <w:sz w:val="20"/>
                                  <w:szCs w:val="20"/>
                                  <w:lang w:eastAsia="es-AR"/>
                                </w:rPr>
                                <w:t>(…) La globalización es, pues, una serie compleja de procesos y no uno solo. Operan de manera contradictoria (…) ’traspasa’ poder de las comunidades locales y nacionales a la arena mundial. Pero</w:t>
                              </w:r>
                              <w:r w:rsidRPr="00D0418A">
                                <w:rPr>
                                  <w:rFonts w:ascii="Arial Narrow" w:eastAsia="Times New Roman" w:hAnsi="Arial Narrow" w:cs="Times New Roman"/>
                                  <w:iCs/>
                                  <w:color w:val="FFFFFF" w:themeColor="background1"/>
                                  <w:lang w:eastAsia="es-AR"/>
                                </w:rPr>
                                <w:t xml:space="preserve"> </w:t>
                              </w:r>
                              <w:r w:rsidRPr="002C1E0B">
                                <w:rPr>
                                  <w:rFonts w:ascii="Arial Narrow" w:eastAsia="Times New Roman" w:hAnsi="Arial Narrow" w:cs="Times New Roman"/>
                                  <w:iCs/>
                                  <w:color w:val="FFFFFF" w:themeColor="background1"/>
                                  <w:sz w:val="20"/>
                                  <w:szCs w:val="20"/>
                                  <w:lang w:eastAsia="es-AR"/>
                                </w:rPr>
                                <w:t>también tiene el efecto contrario”</w:t>
                              </w:r>
                            </w:p>
                            <w:p w:rsidR="00191958" w:rsidRPr="00F45E32" w:rsidRDefault="00191958" w:rsidP="00191958">
                              <w:pPr>
                                <w:jc w:val="right"/>
                                <w:rPr>
                                  <w:rFonts w:ascii="Arial Narrow" w:eastAsia="Times New Roman" w:hAnsi="Arial Narrow" w:cs="Times New Roman"/>
                                  <w:iCs/>
                                  <w:color w:val="FFFFFF" w:themeColor="background1"/>
                                  <w:sz w:val="20"/>
                                  <w:szCs w:val="20"/>
                                  <w:lang w:eastAsia="es-AR"/>
                                </w:rPr>
                              </w:pPr>
                              <w:proofErr w:type="spellStart"/>
                              <w:r w:rsidRPr="002C1E0B">
                                <w:rPr>
                                  <w:rFonts w:ascii="Arial Narrow" w:eastAsia="Times New Roman" w:hAnsi="Arial Narrow" w:cs="Times New Roman"/>
                                  <w:b/>
                                  <w:i/>
                                  <w:iCs/>
                                  <w:color w:val="FFFFFF" w:themeColor="background1"/>
                                  <w:sz w:val="20"/>
                                  <w:szCs w:val="20"/>
                                  <w:lang w:eastAsia="es-AR"/>
                                </w:rPr>
                                <w:t>Giddens</w:t>
                              </w:r>
                              <w:proofErr w:type="spellEnd"/>
                              <w:r w:rsidRPr="002C1E0B">
                                <w:rPr>
                                  <w:rFonts w:ascii="Arial Narrow" w:eastAsia="Times New Roman" w:hAnsi="Arial Narrow" w:cs="Times New Roman"/>
                                  <w:b/>
                                  <w:i/>
                                  <w:iCs/>
                                  <w:color w:val="FFFFFF" w:themeColor="background1"/>
                                  <w:sz w:val="20"/>
                                  <w:szCs w:val="20"/>
                                  <w:lang w:eastAsia="es-AR"/>
                                </w:rPr>
                                <w:t>, A. Un Mundo desbocado</w:t>
                              </w:r>
                              <w:r>
                                <w:rPr>
                                  <w:rFonts w:ascii="Arial Narrow" w:eastAsia="Times New Roman" w:hAnsi="Arial Narrow" w:cs="Times New Roman"/>
                                  <w:iCs/>
                                  <w:color w:val="FFFFFF" w:themeColor="background1"/>
                                  <w:sz w:val="20"/>
                                  <w:szCs w:val="20"/>
                                  <w:lang w:eastAsia="es-AR"/>
                                </w:rPr>
                                <w:t>. (2000), pp. 21-25</w:t>
                              </w:r>
                            </w:p>
                          </w:txbxContent>
                        </wps:txbx>
                        <wps:bodyPr rot="0" vert="horz" wrap="square" lIns="91440" tIns="2743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3D429A6" id="_x0000_s1030" style="position:absolute;left:0;text-align:left;margin-left:-29.4pt;margin-top:0;width:158.9pt;height:725.6pt;z-index:251697152;mso-position-horizontal-relative:margin;mso-position-vertical:bottom;mso-position-vertical-relative:margin;mso-height-relative:margin" coordsize="2048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WIkgMAAE4NAAAOAAAAZHJzL2Uyb0RvYy54bWzsV0tu5DYQ3QfIHQjt2/q01PrA8mBsTxsB&#10;nMxgJjkAm6IkIhKpkJTVTpDD5CxzsSmSUrd/C8OBJ1m4F2p+i1X1XlWRp+/2fYduqFRM8NILTwIP&#10;UU5ExXhTer/9ul1lHlIa8wp3gtPSu6XKe3f24w+n01DQSLSiq6hEIISrYhpKr9V6KHxfkZb2WJ2I&#10;gXKYrIXssYaubPxK4gmk950fBcHGn4SsBikIVQpGL92kd2bl1zUl+mNdK6pRV3qgm7Zfab878/XP&#10;TnHRSDy0jMxq4Bdo0WPG4dCDqEusMRoleySqZ0QKJWp9QkTvi7pmhFobwJoweGDNlRTjYG1piqkZ&#10;Dm4C1z7w04vFkl9uPknEKsAu8hDHPWB0JcdBoChIjXemoSlg0ZUcvgyfpDMRmteC/K5g2n84b/qN&#10;W4x208+iAoF41MJ6Z1/L3ogAu9HegnB7AIHuNSIwCH7IgjVgRWAuj8IkjGaYSAtYPtpH2g+HnXEW&#10;JRu3M4uifBPYnT4uloOV6Fi1ZV1ntLAkoxedRDcY6IEJoVwnVtFu7EF1N54E8DOuADmHLa53lGb9&#10;MNttnAZsVkfA1L8D7EuLB2p5oAwWC2DrBbDPQPOv//Bm7AQKM4eaXblAphxeiIuLFvOGvpdSTC3F&#10;FSgWWtOMxiDabTAdBWg/E8A0DoIkjo0cXBxhvAdGHgAwzocLFoNU+oqKHplG6Ukwwvoe31wr7ZYu&#10;S2baGeDsIR03I1zMAwCMG4HDYe+iho2/v/IwioPzKF9tN1m6irdxssrTIFsFYX4ODInz+HL7tzk4&#10;jIuWVRXl14zTJReE8fOgm7OSi2KbDdAE9E0ix6f7vJPN7sA6Q64jvY6EwkXPNKTGjvWllx0W4cLA&#10;9oFX1g8as861/fvqW3qCN5Z/6xXgqMPVEXQnqlvAWApwPoQbJHFotEL+6aEJEmLpqT9GLKmHup84&#10;8CQP49hkUNuJkxSiEsm7M7u7M5gTEFV62kOueaFd1h0HyZoWTgot2Fy8h+RQMwu40c9pBXqbDsTQ&#10;9wqm+MlgmlPgndiAHPCqwTTnuifDKM3CJEijtzia8/dbHP3/4ihZ4uhixJUUqKJIA5mhMNkCYaJ6&#10;rjNI788FFHyXCF4rqsJ4sw4guB9fNMIU0uoabj3movH0dWGpP28l6r8pUXq/27vLqcl5x/LwsqIV&#10;pfH6u1UteyGES7utwPMDw7wK7vZtlTs+g86+AQAA//8DAFBLAwQUAAYACAAAACEAHBVUh+AAAAAJ&#10;AQAADwAAAGRycy9kb3ducmV2LnhtbEyPQUvDQBCF74L/YRnBW7tJNNKm2ZRS1FMR2gribZqdJqHZ&#10;3ZDdJum/dzzpbR7v8eZ7+XoyrRio942zCuJ5BIJs6XRjKwWfx7fZAoQPaDW2zpKCG3lYF/d3OWba&#10;jXZPwyFUgkusz1BBHUKXSenLmgz6uevIsnd2vcHAsq+k7nHkctPKJIpepMHG8ocaO9rWVF4OV6Pg&#10;fcRx8xS/DrvLeXv7PqYfX7uYlHp8mDYrEIGm8BeGX3xGh4KZTu5qtRetglm6YPSggBexnaRLPk6c&#10;e07jBGSRy/8Lih8AAAD//wMAUEsBAi0AFAAGAAgAAAAhALaDOJL+AAAA4QEAABMAAAAAAAAAAAAA&#10;AAAAAAAAAFtDb250ZW50X1R5cGVzXS54bWxQSwECLQAUAAYACAAAACEAOP0h/9YAAACUAQAACwAA&#10;AAAAAAAAAAAAAAAvAQAAX3JlbHMvLnJlbHNQSwECLQAUAAYACAAAACEA22pFiJIDAABODQAADgAA&#10;AAAAAAAAAAAAAAAuAgAAZHJzL2Uyb0RvYy54bWxQSwECLQAUAAYACAAAACEAHBVUh+AAAAAJAQAA&#10;DwAAAAAAAAAAAAAAAADsBQAAZHJzL2Rvd25yZXYueG1sUEsFBgAAAAAEAAQA8wAAAPkGAAAAAA==&#10;">
                <v:rect id="Rectángulo 18" o:spid="_x0000_s1031" style="position:absolute;top:74005;width:20482;height:8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aMIA&#10;AADbAAAADwAAAGRycy9kb3ducmV2LnhtbERPTWvCQBC9C/6HZYReRDetI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lowgAAANsAAAAPAAAAAAAAAAAAAAAAAJgCAABkcnMvZG93&#10;bnJldi54bWxQSwUGAAAAAAQABAD1AAAAhwMAAAAA&#10;" filled="f" stroked="f"/>
                <v:rect id="Rectángulo 17" o:spid="_x0000_s1032" style="position:absolute;width:20482;height:78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v:shape id="Cuadro de texto 14" o:spid="_x0000_s1033" type="#_x0000_t202" style="position:absolute;left:1463;width:17800;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wJj8EA&#10;AADbAAAADwAAAGRycy9kb3ducmV2LnhtbERPS2sCMRC+C/6HMEJvmq1gka1ZkapgD6W47aW3YTP7&#10;wM1kSUbd/vumUOhtPr7nbLaj69WNQuw8G3hcZKCIK287bgx8fhzna1BRkC32nsnAN0XYFtPJBnPr&#10;73ymWymNSiEcczTQigy51rFqyWFc+IE4cbUPDiXB0Ggb8J7CXa+XWfakHXacGloc6KWl6lJenYHy&#10;3R7D8nroRNdS+cPr3r997Y15mI27Z1BCo/yL/9wnm+av4PeXdIA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cCY/BAAAA2wAAAA8AAAAAAAAAAAAAAAAAmAIAAGRycy9kb3du&#10;cmV2LnhtbFBLBQYAAAAABAAEAPUAAACGAwAAAAA=&#10;" filled="f" stroked="f">
                  <v:textbox inset=",21.6pt">
                    <w:txbxContent>
                      <w:p w:rsidR="00191958" w:rsidRPr="002C1E0B" w:rsidRDefault="00191958" w:rsidP="00191958">
                        <w:pPr>
                          <w:shd w:val="clear" w:color="auto" w:fill="C2D69B" w:themeFill="accent3" w:themeFillTint="99"/>
                          <w:jc w:val="center"/>
                          <w:rPr>
                            <w:rFonts w:ascii="Arial Narrow" w:eastAsiaTheme="majorEastAsia" w:hAnsi="Arial Narrow" w:cstheme="majorBidi"/>
                            <w:b/>
                            <w:sz w:val="20"/>
                            <w:szCs w:val="20"/>
                          </w:rPr>
                        </w:pPr>
                        <w:r w:rsidRPr="002C1E0B">
                          <w:rPr>
                            <w:rFonts w:ascii="Arial Narrow" w:eastAsiaTheme="majorEastAsia" w:hAnsi="Arial Narrow" w:cstheme="majorBidi"/>
                            <w:b/>
                            <w:sz w:val="20"/>
                            <w:szCs w:val="20"/>
                          </w:rPr>
                          <w:t>¿Qué es la Globalización?</w:t>
                        </w:r>
                      </w:p>
                      <w:p w:rsidR="00191958" w:rsidRPr="002C1E0B" w:rsidRDefault="00191958" w:rsidP="00191958">
                        <w:pPr>
                          <w:spacing w:line="240" w:lineRule="auto"/>
                          <w:jc w:val="both"/>
                          <w:rPr>
                            <w:rFonts w:ascii="Arial Narrow" w:eastAsia="Times New Roman" w:hAnsi="Arial Narrow" w:cs="Times New Roman"/>
                            <w:iCs/>
                            <w:color w:val="FFFFFF" w:themeColor="background1"/>
                            <w:sz w:val="20"/>
                            <w:szCs w:val="20"/>
                            <w:lang w:eastAsia="es-AR"/>
                          </w:rPr>
                        </w:pPr>
                        <w:r w:rsidRPr="002C1E0B">
                          <w:rPr>
                            <w:rFonts w:ascii="Arial Narrow" w:eastAsia="Times New Roman" w:hAnsi="Arial Narrow" w:cs="Times New Roman"/>
                            <w:iCs/>
                            <w:color w:val="FFFFFF" w:themeColor="background1"/>
                            <w:sz w:val="20"/>
                            <w:szCs w:val="20"/>
                            <w:lang w:eastAsia="es-AR"/>
                          </w:rPr>
                          <w:t xml:space="preserve">“Qué es la  globalización y si es nueva en algún sentido, son focos de un debate intenso (…) Los hechos, no obstante, son, en realidad bastantes claros. La globalización está reestructurando nuestros modos de vivir, y de forma profunda. Está dirigida por Occidente, lleva la impronta del poder político y económico estadounidense y es altamente desigual en sus consecuencias. Pero la globalización no es sólo el dominio de Occidente sobre el resto; afecta a Estados Unidos igual que a otros países. </w:t>
                        </w:r>
                      </w:p>
                      <w:p w:rsidR="00191958" w:rsidRPr="002C1E0B" w:rsidRDefault="00191958" w:rsidP="00191958">
                        <w:pPr>
                          <w:spacing w:line="240" w:lineRule="auto"/>
                          <w:jc w:val="both"/>
                          <w:rPr>
                            <w:rFonts w:ascii="Arial Narrow" w:eastAsia="Times New Roman" w:hAnsi="Arial Narrow" w:cs="Times New Roman"/>
                            <w:iCs/>
                            <w:color w:val="FFFFFF" w:themeColor="background1"/>
                            <w:sz w:val="20"/>
                            <w:szCs w:val="20"/>
                            <w:lang w:eastAsia="es-AR"/>
                          </w:rPr>
                        </w:pPr>
                        <w:r w:rsidRPr="002C1E0B">
                          <w:rPr>
                            <w:rFonts w:ascii="Arial Narrow" w:eastAsia="Times New Roman" w:hAnsi="Arial Narrow" w:cs="Times New Roman"/>
                            <w:iCs/>
                            <w:color w:val="FFFFFF" w:themeColor="background1"/>
                            <w:sz w:val="20"/>
                            <w:szCs w:val="20"/>
                            <w:lang w:eastAsia="es-AR"/>
                          </w:rPr>
                          <w:t>La globalización influye en la vida diaria tanto como en los acontecimientos que suceden a escala mundial (….) Algo ha cambiado en la esencia de nuestra experiencia cotidiana cuando puede sernos más conocida la imagen de Nelson Mandela que la cara de nuestro vecino.</w:t>
                        </w:r>
                      </w:p>
                      <w:p w:rsidR="00191958" w:rsidRPr="002C1E0B" w:rsidRDefault="00191958" w:rsidP="00191958">
                        <w:pPr>
                          <w:spacing w:line="240" w:lineRule="auto"/>
                          <w:jc w:val="both"/>
                          <w:rPr>
                            <w:rFonts w:ascii="Arial Narrow" w:eastAsia="Times New Roman" w:hAnsi="Arial Narrow" w:cs="Times New Roman"/>
                            <w:iCs/>
                            <w:color w:val="FFFFFF" w:themeColor="background1"/>
                            <w:sz w:val="20"/>
                            <w:szCs w:val="20"/>
                            <w:lang w:eastAsia="es-AR"/>
                          </w:rPr>
                        </w:pPr>
                        <w:r w:rsidRPr="002C1E0B">
                          <w:rPr>
                            <w:rFonts w:ascii="Arial Narrow" w:eastAsia="Times New Roman" w:hAnsi="Arial Narrow" w:cs="Times New Roman"/>
                            <w:iCs/>
                            <w:color w:val="FFFFFF" w:themeColor="background1"/>
                            <w:sz w:val="20"/>
                            <w:szCs w:val="20"/>
                            <w:lang w:eastAsia="es-AR"/>
                          </w:rPr>
                          <w:t xml:space="preserve">Es un error pensar que la globalización sólo concierne a los grandes sistemas, como el orden financiero mundial. La globalización no tiene que ver sólo  con lo que pasa ‘ahí fuera’, es también un fenómeno de ‘aquí dentro’ que influye en los aspectos íntimos y personales de nuestras vidas. </w:t>
                        </w:r>
                      </w:p>
                      <w:p w:rsidR="00191958" w:rsidRPr="002C1E0B" w:rsidRDefault="00191958" w:rsidP="00191958">
                        <w:pPr>
                          <w:spacing w:line="240" w:lineRule="auto"/>
                          <w:jc w:val="right"/>
                          <w:rPr>
                            <w:rFonts w:ascii="Arial Narrow" w:eastAsia="Times New Roman" w:hAnsi="Arial Narrow" w:cs="Times New Roman"/>
                            <w:iCs/>
                            <w:color w:val="FFFFFF" w:themeColor="background1"/>
                            <w:sz w:val="20"/>
                            <w:szCs w:val="20"/>
                            <w:lang w:eastAsia="es-AR"/>
                          </w:rPr>
                        </w:pPr>
                        <w:r w:rsidRPr="002C1E0B">
                          <w:rPr>
                            <w:rFonts w:ascii="Arial Narrow" w:eastAsia="Times New Roman" w:hAnsi="Arial Narrow" w:cs="Times New Roman"/>
                            <w:iCs/>
                            <w:noProof/>
                            <w:color w:val="FFFFFF" w:themeColor="background1"/>
                            <w:sz w:val="20"/>
                            <w:szCs w:val="20"/>
                            <w:lang w:eastAsia="es-AR"/>
                          </w:rPr>
                          <w:drawing>
                            <wp:inline distT="0" distB="0" distL="0" distR="0" wp14:anchorId="006CC34C" wp14:editId="678CF906">
                              <wp:extent cx="1120588" cy="931653"/>
                              <wp:effectExtent l="0" t="0" r="3810" b="1905"/>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DDENS.jpg"/>
                                      <pic:cNvPicPr/>
                                    </pic:nvPicPr>
                                    <pic:blipFill>
                                      <a:blip r:embed="rId13">
                                        <a:extLst>
                                          <a:ext uri="{28A0092B-C50C-407E-A947-70E740481C1C}">
                                            <a14:useLocalDpi xmlns:a14="http://schemas.microsoft.com/office/drawing/2010/main" val="0"/>
                                          </a:ext>
                                        </a:extLst>
                                      </a:blip>
                                      <a:stretch>
                                        <a:fillRect/>
                                      </a:stretch>
                                    </pic:blipFill>
                                    <pic:spPr>
                                      <a:xfrm>
                                        <a:off x="0" y="0"/>
                                        <a:ext cx="1126829" cy="936842"/>
                                      </a:xfrm>
                                      <a:prstGeom prst="rect">
                                        <a:avLst/>
                                      </a:prstGeom>
                                    </pic:spPr>
                                  </pic:pic>
                                </a:graphicData>
                              </a:graphic>
                            </wp:inline>
                          </w:drawing>
                        </w:r>
                      </w:p>
                      <w:p w:rsidR="00191958" w:rsidRPr="002C1E0B" w:rsidRDefault="00191958" w:rsidP="00191958">
                        <w:pPr>
                          <w:spacing w:line="240" w:lineRule="auto"/>
                          <w:jc w:val="both"/>
                          <w:rPr>
                            <w:rFonts w:ascii="Arial Narrow" w:eastAsia="Times New Roman" w:hAnsi="Arial Narrow" w:cs="Times New Roman"/>
                            <w:iCs/>
                            <w:color w:val="FFFFFF" w:themeColor="background1"/>
                            <w:sz w:val="20"/>
                            <w:szCs w:val="20"/>
                            <w:lang w:eastAsia="es-AR"/>
                          </w:rPr>
                        </w:pPr>
                        <w:r w:rsidRPr="002C1E0B">
                          <w:rPr>
                            <w:rFonts w:ascii="Arial Narrow" w:eastAsia="Times New Roman" w:hAnsi="Arial Narrow" w:cs="Times New Roman"/>
                            <w:iCs/>
                            <w:color w:val="FFFFFF" w:themeColor="background1"/>
                            <w:sz w:val="20"/>
                            <w:szCs w:val="20"/>
                            <w:lang w:eastAsia="es-AR"/>
                          </w:rPr>
                          <w:t>(…) La globalización es, pues, una serie compleja de procesos y no uno solo. Operan de manera contradictoria (…) ’traspasa’ poder de las comunidades locales y nacionales a la arena mundial. Pero</w:t>
                        </w:r>
                        <w:r w:rsidRPr="00D0418A">
                          <w:rPr>
                            <w:rFonts w:ascii="Arial Narrow" w:eastAsia="Times New Roman" w:hAnsi="Arial Narrow" w:cs="Times New Roman"/>
                            <w:iCs/>
                            <w:color w:val="FFFFFF" w:themeColor="background1"/>
                            <w:lang w:eastAsia="es-AR"/>
                          </w:rPr>
                          <w:t xml:space="preserve"> </w:t>
                        </w:r>
                        <w:r w:rsidRPr="002C1E0B">
                          <w:rPr>
                            <w:rFonts w:ascii="Arial Narrow" w:eastAsia="Times New Roman" w:hAnsi="Arial Narrow" w:cs="Times New Roman"/>
                            <w:iCs/>
                            <w:color w:val="FFFFFF" w:themeColor="background1"/>
                            <w:sz w:val="20"/>
                            <w:szCs w:val="20"/>
                            <w:lang w:eastAsia="es-AR"/>
                          </w:rPr>
                          <w:t>también tiene el efecto contrario”</w:t>
                        </w:r>
                      </w:p>
                      <w:p w:rsidR="00191958" w:rsidRPr="00F45E32" w:rsidRDefault="00191958" w:rsidP="00191958">
                        <w:pPr>
                          <w:jc w:val="right"/>
                          <w:rPr>
                            <w:rFonts w:ascii="Arial Narrow" w:eastAsia="Times New Roman" w:hAnsi="Arial Narrow" w:cs="Times New Roman"/>
                            <w:iCs/>
                            <w:color w:val="FFFFFF" w:themeColor="background1"/>
                            <w:sz w:val="20"/>
                            <w:szCs w:val="20"/>
                            <w:lang w:eastAsia="es-AR"/>
                          </w:rPr>
                        </w:pPr>
                        <w:proofErr w:type="spellStart"/>
                        <w:r w:rsidRPr="002C1E0B">
                          <w:rPr>
                            <w:rFonts w:ascii="Arial Narrow" w:eastAsia="Times New Roman" w:hAnsi="Arial Narrow" w:cs="Times New Roman"/>
                            <w:b/>
                            <w:i/>
                            <w:iCs/>
                            <w:color w:val="FFFFFF" w:themeColor="background1"/>
                            <w:sz w:val="20"/>
                            <w:szCs w:val="20"/>
                            <w:lang w:eastAsia="es-AR"/>
                          </w:rPr>
                          <w:t>Giddens</w:t>
                        </w:r>
                        <w:proofErr w:type="spellEnd"/>
                        <w:r w:rsidRPr="002C1E0B">
                          <w:rPr>
                            <w:rFonts w:ascii="Arial Narrow" w:eastAsia="Times New Roman" w:hAnsi="Arial Narrow" w:cs="Times New Roman"/>
                            <w:b/>
                            <w:i/>
                            <w:iCs/>
                            <w:color w:val="FFFFFF" w:themeColor="background1"/>
                            <w:sz w:val="20"/>
                            <w:szCs w:val="20"/>
                            <w:lang w:eastAsia="es-AR"/>
                          </w:rPr>
                          <w:t>, A. Un Mundo desbocado</w:t>
                        </w:r>
                        <w:r>
                          <w:rPr>
                            <w:rFonts w:ascii="Arial Narrow" w:eastAsia="Times New Roman" w:hAnsi="Arial Narrow" w:cs="Times New Roman"/>
                            <w:iCs/>
                            <w:color w:val="FFFFFF" w:themeColor="background1"/>
                            <w:sz w:val="20"/>
                            <w:szCs w:val="20"/>
                            <w:lang w:eastAsia="es-AR"/>
                          </w:rPr>
                          <w:t>. (2000), pp. 21-25</w:t>
                        </w:r>
                      </w:p>
                    </w:txbxContent>
                  </v:textbox>
                </v:shape>
                <w10:wrap type="square" anchorx="margin" anchory="margin"/>
              </v:group>
            </w:pict>
          </mc:Fallback>
        </mc:AlternateContent>
      </w:r>
      <w:r w:rsidRPr="0074256D">
        <w:rPr>
          <w:rFonts w:ascii="Arial Narrow" w:hAnsi="Arial Narrow"/>
          <w:b/>
          <w:sz w:val="24"/>
          <w:szCs w:val="24"/>
          <w:u w:val="single"/>
          <w:shd w:val="clear" w:color="auto" w:fill="D99594" w:themeFill="accent2" w:themeFillTint="99"/>
        </w:rPr>
        <w:t xml:space="preserve">                                                               </w:t>
      </w:r>
      <w:r>
        <w:rPr>
          <w:rFonts w:ascii="Arial Narrow" w:hAnsi="Arial Narrow"/>
          <w:b/>
          <w:sz w:val="24"/>
          <w:szCs w:val="24"/>
          <w:u w:val="single"/>
          <w:shd w:val="clear" w:color="auto" w:fill="D99594" w:themeFill="accent2" w:themeFillTint="99"/>
        </w:rPr>
        <w:t xml:space="preserve">               </w:t>
      </w:r>
      <w:r w:rsidRPr="0074256D">
        <w:rPr>
          <w:rFonts w:ascii="Arial Narrow" w:hAnsi="Arial Narrow"/>
          <w:b/>
          <w:sz w:val="24"/>
          <w:szCs w:val="24"/>
          <w:u w:val="single"/>
          <w:shd w:val="clear" w:color="auto" w:fill="D99594" w:themeFill="accent2" w:themeFillTint="99"/>
        </w:rPr>
        <w:t>Objetivos</w:t>
      </w:r>
      <w:r>
        <w:rPr>
          <w:rFonts w:ascii="Arial Narrow" w:hAnsi="Arial Narrow"/>
          <w:b/>
          <w:sz w:val="24"/>
          <w:szCs w:val="24"/>
          <w:u w:val="single"/>
          <w:shd w:val="clear" w:color="auto" w:fill="D99594" w:themeFill="accent2" w:themeFillTint="99"/>
        </w:rPr>
        <w:t xml:space="preserve"> de aprendizaje</w:t>
      </w:r>
      <w:r w:rsidRPr="0074256D">
        <w:rPr>
          <w:rFonts w:ascii="Arial Narrow" w:hAnsi="Arial Narrow"/>
          <w:b/>
          <w:sz w:val="24"/>
          <w:szCs w:val="24"/>
          <w:u w:val="single"/>
          <w:shd w:val="clear" w:color="auto" w:fill="D99594" w:themeFill="accent2" w:themeFillTint="99"/>
        </w:rPr>
        <w:t xml:space="preserve"> </w:t>
      </w:r>
    </w:p>
    <w:p w:rsidR="00191958" w:rsidRDefault="00191958" w:rsidP="0074256D">
      <w:pPr>
        <w:spacing w:after="0"/>
        <w:ind w:left="-720"/>
        <w:rPr>
          <w:rFonts w:ascii="Arial Narrow" w:hAnsi="Arial Narrow"/>
          <w:sz w:val="24"/>
          <w:szCs w:val="24"/>
        </w:rPr>
      </w:pPr>
    </w:p>
    <w:p w:rsidR="00191958" w:rsidRPr="0074256D" w:rsidRDefault="00191958" w:rsidP="00191958">
      <w:pPr>
        <w:pStyle w:val="Prrafodelista"/>
        <w:numPr>
          <w:ilvl w:val="0"/>
          <w:numId w:val="3"/>
        </w:numPr>
        <w:spacing w:before="120" w:after="120"/>
        <w:ind w:left="-363" w:hanging="357"/>
        <w:contextualSpacing w:val="0"/>
        <w:jc w:val="both"/>
        <w:rPr>
          <w:rFonts w:ascii="Arial Narrow" w:hAnsi="Arial Narrow"/>
          <w:sz w:val="24"/>
          <w:szCs w:val="24"/>
        </w:rPr>
      </w:pPr>
      <w:r w:rsidRPr="0074256D">
        <w:rPr>
          <w:rFonts w:ascii="Arial Narrow" w:hAnsi="Arial Narrow"/>
          <w:sz w:val="24"/>
          <w:szCs w:val="24"/>
        </w:rPr>
        <w:t xml:space="preserve">Valorar el saber sociológico como un saber que permite interpretar críticamente  y dar respuesta a situaciones sociales concretas, </w:t>
      </w:r>
      <w:proofErr w:type="spellStart"/>
      <w:r w:rsidRPr="0074256D">
        <w:rPr>
          <w:rFonts w:ascii="Arial Narrow" w:hAnsi="Arial Narrow"/>
          <w:sz w:val="24"/>
          <w:szCs w:val="24"/>
        </w:rPr>
        <w:t>resignificando</w:t>
      </w:r>
      <w:proofErr w:type="spellEnd"/>
      <w:r w:rsidRPr="0074256D">
        <w:rPr>
          <w:rFonts w:ascii="Arial Narrow" w:hAnsi="Arial Narrow"/>
          <w:sz w:val="24"/>
          <w:szCs w:val="24"/>
        </w:rPr>
        <w:t xml:space="preserve"> saberes de sentido común.</w:t>
      </w:r>
    </w:p>
    <w:p w:rsidR="00191958" w:rsidRPr="0074256D" w:rsidRDefault="00191958" w:rsidP="00191958">
      <w:pPr>
        <w:pStyle w:val="Prrafodelista"/>
        <w:numPr>
          <w:ilvl w:val="0"/>
          <w:numId w:val="3"/>
        </w:numPr>
        <w:spacing w:before="120" w:after="120"/>
        <w:ind w:left="-363" w:hanging="357"/>
        <w:contextualSpacing w:val="0"/>
        <w:jc w:val="both"/>
        <w:rPr>
          <w:rFonts w:ascii="Arial Narrow" w:hAnsi="Arial Narrow"/>
          <w:sz w:val="24"/>
          <w:szCs w:val="24"/>
        </w:rPr>
      </w:pPr>
      <w:r w:rsidRPr="0074256D">
        <w:rPr>
          <w:rFonts w:ascii="Arial Narrow" w:hAnsi="Arial Narrow"/>
          <w:sz w:val="24"/>
          <w:szCs w:val="24"/>
        </w:rPr>
        <w:t>Apropiarse comprensivamente de conc</w:t>
      </w:r>
      <w:r>
        <w:rPr>
          <w:rFonts w:ascii="Arial Narrow" w:hAnsi="Arial Narrow"/>
          <w:sz w:val="24"/>
          <w:szCs w:val="24"/>
        </w:rPr>
        <w:t xml:space="preserve">eptos </w:t>
      </w:r>
      <w:r w:rsidRPr="0074256D">
        <w:rPr>
          <w:rFonts w:ascii="Arial Narrow" w:hAnsi="Arial Narrow"/>
          <w:sz w:val="24"/>
          <w:szCs w:val="24"/>
        </w:rPr>
        <w:t>centrales y perspectivas teóricas para abordar  la problemática de la globalización en su dimensión cultural.</w:t>
      </w:r>
    </w:p>
    <w:p w:rsidR="00191958" w:rsidRPr="0074256D" w:rsidRDefault="00191958" w:rsidP="00191958">
      <w:pPr>
        <w:pStyle w:val="Prrafodelista"/>
        <w:numPr>
          <w:ilvl w:val="0"/>
          <w:numId w:val="3"/>
        </w:numPr>
        <w:spacing w:before="120" w:after="120"/>
        <w:ind w:left="-363" w:hanging="357"/>
        <w:contextualSpacing w:val="0"/>
        <w:jc w:val="both"/>
        <w:rPr>
          <w:rFonts w:ascii="Arial Narrow" w:hAnsi="Arial Narrow"/>
          <w:sz w:val="24"/>
          <w:szCs w:val="24"/>
        </w:rPr>
      </w:pPr>
      <w:r w:rsidRPr="0074256D">
        <w:rPr>
          <w:rFonts w:ascii="Arial Narrow" w:hAnsi="Arial Narrow"/>
          <w:sz w:val="24"/>
          <w:szCs w:val="24"/>
        </w:rPr>
        <w:t xml:space="preserve">Desarrollar la oralidad, lectura y escritura en el contexto de intercambios dialógicos con los pares y docente. </w:t>
      </w:r>
    </w:p>
    <w:p w:rsidR="00191958" w:rsidRDefault="00191958" w:rsidP="00191958">
      <w:pPr>
        <w:spacing w:after="0"/>
        <w:rPr>
          <w:rFonts w:ascii="Arial Narrow" w:hAnsi="Arial Narrow"/>
          <w:sz w:val="24"/>
          <w:szCs w:val="24"/>
        </w:rPr>
      </w:pPr>
    </w:p>
    <w:p w:rsidR="00191958" w:rsidRPr="0074256D" w:rsidRDefault="00191958" w:rsidP="0074256D">
      <w:pPr>
        <w:spacing w:after="0"/>
        <w:ind w:left="-720"/>
        <w:rPr>
          <w:rFonts w:ascii="Arial Narrow" w:hAnsi="Arial Narrow"/>
          <w:sz w:val="24"/>
          <w:szCs w:val="24"/>
        </w:rPr>
      </w:pPr>
    </w:p>
    <w:p w:rsidR="003E741B" w:rsidRPr="0074256D" w:rsidRDefault="00887ABF" w:rsidP="0074256D">
      <w:pPr>
        <w:shd w:val="clear" w:color="auto" w:fill="D99594" w:themeFill="accent2" w:themeFillTint="99"/>
        <w:spacing w:after="0"/>
        <w:rPr>
          <w:rFonts w:ascii="Arial Narrow" w:hAnsi="Arial Narrow"/>
          <w:b/>
          <w:sz w:val="24"/>
          <w:szCs w:val="24"/>
        </w:rPr>
      </w:pPr>
      <w:r w:rsidRPr="0074256D">
        <w:rPr>
          <w:rFonts w:ascii="Arial Narrow" w:hAnsi="Arial Narrow"/>
          <w:b/>
          <w:sz w:val="24"/>
          <w:szCs w:val="24"/>
          <w:u w:val="single"/>
        </w:rPr>
        <w:t>Situación -Problema</w:t>
      </w:r>
      <w:r w:rsidRPr="0074256D">
        <w:rPr>
          <w:rFonts w:ascii="Arial Narrow" w:hAnsi="Arial Narrow"/>
          <w:b/>
          <w:sz w:val="24"/>
          <w:szCs w:val="24"/>
        </w:rPr>
        <w:t xml:space="preserve">: </w:t>
      </w:r>
      <w:r w:rsidR="00C91E4B" w:rsidRPr="0074256D">
        <w:rPr>
          <w:rFonts w:ascii="Arial Narrow" w:hAnsi="Arial Narrow"/>
          <w:b/>
          <w:sz w:val="24"/>
          <w:szCs w:val="24"/>
        </w:rPr>
        <w:t xml:space="preserve">Las transformaciones de la cultura y las identidades sociales en el contexto de la </w:t>
      </w:r>
      <w:r w:rsidR="003110A5" w:rsidRPr="0074256D">
        <w:rPr>
          <w:rFonts w:ascii="Arial Narrow" w:hAnsi="Arial Narrow"/>
          <w:b/>
          <w:sz w:val="24"/>
          <w:szCs w:val="24"/>
        </w:rPr>
        <w:t xml:space="preserve">Globalización </w:t>
      </w:r>
    </w:p>
    <w:p w:rsidR="00A66677" w:rsidRPr="0074256D" w:rsidRDefault="00590372" w:rsidP="0074256D">
      <w:pPr>
        <w:spacing w:after="0"/>
        <w:ind w:left="-720"/>
        <w:jc w:val="both"/>
        <w:rPr>
          <w:rFonts w:ascii="Arial Narrow" w:hAnsi="Arial Narrow"/>
          <w:sz w:val="24"/>
          <w:szCs w:val="24"/>
        </w:rPr>
      </w:pPr>
      <w:r w:rsidRPr="0074256D">
        <w:rPr>
          <w:rFonts w:ascii="Arial Narrow" w:hAnsi="Arial Narrow"/>
          <w:noProof/>
          <w:sz w:val="24"/>
          <w:szCs w:val="24"/>
          <w:lang w:eastAsia="es-AR"/>
        </w:rPr>
        <mc:AlternateContent>
          <mc:Choice Requires="wps">
            <w:drawing>
              <wp:anchor distT="0" distB="0" distL="114300" distR="114300" simplePos="0" relativeHeight="251678720" behindDoc="0" locked="0" layoutInCell="1" allowOverlap="1" wp14:anchorId="42BDAEBA" wp14:editId="01E4F76E">
                <wp:simplePos x="0" y="0"/>
                <wp:positionH relativeFrom="margin">
                  <wp:align>right</wp:align>
                </wp:positionH>
                <wp:positionV relativeFrom="paragraph">
                  <wp:posOffset>6265</wp:posOffset>
                </wp:positionV>
                <wp:extent cx="3692106" cy="2428307"/>
                <wp:effectExtent l="0" t="0" r="381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2106" cy="2428307"/>
                        </a:xfrm>
                        <a:prstGeom prst="rect">
                          <a:avLst/>
                        </a:prstGeom>
                        <a:solidFill>
                          <a:srgbClr val="FFFFFF"/>
                        </a:solidFill>
                        <a:ln w="9525">
                          <a:noFill/>
                          <a:miter lim="800000"/>
                          <a:headEnd/>
                          <a:tailEnd/>
                        </a:ln>
                      </wps:spPr>
                      <wps:txbx>
                        <w:txbxContent>
                          <w:p w:rsidR="00263AE0" w:rsidRPr="00CA047E" w:rsidRDefault="00263AE0" w:rsidP="00F40725">
                            <w:pPr>
                              <w:shd w:val="clear" w:color="auto" w:fill="D6E3BC" w:themeFill="accent3" w:themeFillTint="66"/>
                              <w:jc w:val="right"/>
                              <w:rPr>
                                <w:rFonts w:ascii="Arial Narrow" w:hAnsi="Arial Narrow"/>
                                <w:b/>
                                <w:sz w:val="20"/>
                                <w:szCs w:val="20"/>
                                <w:u w:val="single"/>
                              </w:rPr>
                            </w:pPr>
                            <w:r w:rsidRPr="00CA047E">
                              <w:rPr>
                                <w:rFonts w:ascii="Arial Narrow" w:hAnsi="Arial Narrow"/>
                                <w:b/>
                                <w:sz w:val="20"/>
                                <w:szCs w:val="20"/>
                                <w:u w:val="single"/>
                              </w:rPr>
                              <w:t>Aprendizajes y contenidos</w:t>
                            </w:r>
                          </w:p>
                          <w:p w:rsidR="00263AE0" w:rsidRPr="00BD298F" w:rsidRDefault="00263AE0" w:rsidP="00F40725">
                            <w:pPr>
                              <w:shd w:val="clear" w:color="auto" w:fill="D6E3BC" w:themeFill="accent3" w:themeFillTint="66"/>
                              <w:jc w:val="right"/>
                              <w:rPr>
                                <w:rFonts w:ascii="Arial Narrow" w:hAnsi="Arial Narrow"/>
                                <w:sz w:val="20"/>
                                <w:szCs w:val="20"/>
                              </w:rPr>
                            </w:pPr>
                            <w:r w:rsidRPr="00BD298F">
                              <w:rPr>
                                <w:rFonts w:ascii="Arial Narrow" w:hAnsi="Arial Narrow"/>
                                <w:sz w:val="20"/>
                                <w:szCs w:val="20"/>
                              </w:rPr>
                              <w:t>-Conocimiento y comparación de las principales perspectivas teóricas sobre las transformaciones culturales en el contexto de la globalización, identificando sus categorías analíticas centrales</w:t>
                            </w:r>
                            <w:r w:rsidR="00191958">
                              <w:rPr>
                                <w:rFonts w:ascii="Arial Narrow" w:hAnsi="Arial Narrow"/>
                                <w:sz w:val="20"/>
                                <w:szCs w:val="20"/>
                              </w:rPr>
                              <w:t>.</w:t>
                            </w:r>
                          </w:p>
                          <w:p w:rsidR="00263AE0" w:rsidRPr="00BD298F" w:rsidRDefault="00263AE0" w:rsidP="003E741B">
                            <w:pPr>
                              <w:shd w:val="clear" w:color="auto" w:fill="D6E3BC" w:themeFill="accent3" w:themeFillTint="66"/>
                              <w:jc w:val="right"/>
                              <w:rPr>
                                <w:rFonts w:ascii="Arial Narrow" w:hAnsi="Arial Narrow"/>
                                <w:sz w:val="20"/>
                                <w:szCs w:val="20"/>
                              </w:rPr>
                            </w:pPr>
                            <w:r w:rsidRPr="00BD298F">
                              <w:rPr>
                                <w:rFonts w:ascii="Arial Narrow" w:hAnsi="Arial Narrow"/>
                                <w:sz w:val="20"/>
                                <w:szCs w:val="20"/>
                              </w:rPr>
                              <w:t xml:space="preserve">-Reflexión crítica sobre las culturas juveniles, sus prácticas y códigos como nuevas configuraciones </w:t>
                            </w:r>
                            <w:proofErr w:type="spellStart"/>
                            <w:r w:rsidRPr="00BD298F">
                              <w:rPr>
                                <w:rFonts w:ascii="Arial Narrow" w:hAnsi="Arial Narrow"/>
                                <w:sz w:val="20"/>
                                <w:szCs w:val="20"/>
                              </w:rPr>
                              <w:t>identitarias</w:t>
                            </w:r>
                            <w:proofErr w:type="spellEnd"/>
                            <w:r w:rsidRPr="00BD298F">
                              <w:rPr>
                                <w:rFonts w:ascii="Arial Narrow" w:hAnsi="Arial Narrow"/>
                                <w:sz w:val="20"/>
                                <w:szCs w:val="20"/>
                              </w:rPr>
                              <w:t xml:space="preserve"> y formas de filiación social, identificando las peculiaridades que adquieren en contextos locales y regionales</w:t>
                            </w:r>
                            <w:r w:rsidR="00191958">
                              <w:rPr>
                                <w:rFonts w:ascii="Arial Narrow" w:hAnsi="Arial Narrow"/>
                                <w:sz w:val="20"/>
                                <w:szCs w:val="20"/>
                              </w:rPr>
                              <w:t>.</w:t>
                            </w:r>
                          </w:p>
                          <w:p w:rsidR="00263AE0" w:rsidRPr="00BD298F" w:rsidRDefault="00263AE0" w:rsidP="003E741B">
                            <w:pPr>
                              <w:shd w:val="clear" w:color="auto" w:fill="D6E3BC" w:themeFill="accent3" w:themeFillTint="66"/>
                              <w:jc w:val="right"/>
                              <w:rPr>
                                <w:rFonts w:ascii="Arial Narrow" w:hAnsi="Arial Narrow"/>
                                <w:sz w:val="20"/>
                                <w:szCs w:val="20"/>
                              </w:rPr>
                            </w:pPr>
                            <w:r w:rsidRPr="00BD298F">
                              <w:rPr>
                                <w:rFonts w:ascii="Arial Narrow" w:hAnsi="Arial Narrow"/>
                                <w:sz w:val="20"/>
                                <w:szCs w:val="20"/>
                              </w:rPr>
                              <w:t>-Identificación y caracterización de los nuevos espacios sociales del mundo contemporáneo, en relación con el impacto de la publicidad, los medios masivos de comunicación y las nuevas tecnologías de la información</w:t>
                            </w:r>
                            <w:r w:rsidR="00191958">
                              <w:rPr>
                                <w:rFonts w:ascii="Arial Narrow" w:hAnsi="Arial Narrow"/>
                                <w:sz w:val="20"/>
                                <w:szCs w:val="20"/>
                              </w:rPr>
                              <w:t>.</w:t>
                            </w:r>
                          </w:p>
                          <w:p w:rsidR="00263AE0" w:rsidRDefault="00263AE0" w:rsidP="003E741B">
                            <w:pPr>
                              <w:shd w:val="clear" w:color="auto" w:fill="D6E3BC" w:themeFill="accent3" w:themeFillTint="66"/>
                              <w:jc w:val="right"/>
                              <w:rPr>
                                <w:rFonts w:ascii="Arial Narrow" w:hAnsi="Arial Narrow"/>
                                <w:sz w:val="18"/>
                                <w:szCs w:val="18"/>
                              </w:rPr>
                            </w:pPr>
                          </w:p>
                          <w:p w:rsidR="00263AE0" w:rsidRDefault="00263AE0" w:rsidP="003E741B">
                            <w:pPr>
                              <w:shd w:val="clear" w:color="auto" w:fill="D6E3BC" w:themeFill="accent3" w:themeFillTint="66"/>
                              <w:jc w:val="right"/>
                              <w:rPr>
                                <w:rFonts w:ascii="Arial Narrow" w:hAnsi="Arial Narrow"/>
                                <w:sz w:val="18"/>
                                <w:szCs w:val="18"/>
                              </w:rPr>
                            </w:pPr>
                          </w:p>
                          <w:p w:rsidR="00263AE0" w:rsidRPr="00827EAA" w:rsidRDefault="00263AE0" w:rsidP="003E741B">
                            <w:pPr>
                              <w:shd w:val="clear" w:color="auto" w:fill="D6E3BC" w:themeFill="accent3" w:themeFillTint="66"/>
                              <w:jc w:val="right"/>
                              <w:rPr>
                                <w:rFonts w:ascii="Arial Narrow" w:hAnsi="Arial Narrow"/>
                                <w:sz w:val="20"/>
                                <w:szCs w:val="20"/>
                              </w:rPr>
                            </w:pPr>
                            <w:r>
                              <w:rPr>
                                <w:rFonts w:ascii="Arial Narrow" w:hAnsi="Arial Narrow"/>
                                <w:sz w:val="20"/>
                                <w:szCs w:val="20"/>
                              </w:rPr>
                              <w:t>.</w:t>
                            </w:r>
                          </w:p>
                          <w:p w:rsidR="00263AE0" w:rsidRDefault="00263AE0" w:rsidP="00F40725">
                            <w:pPr>
                              <w:shd w:val="clear" w:color="auto" w:fill="D6E3BC" w:themeFill="accent3" w:themeFillTint="66"/>
                              <w:jc w:val="right"/>
                              <w:rPr>
                                <w:rFonts w:ascii="Arial Narrow" w:hAnsi="Arial Narrow"/>
                                <w:sz w:val="20"/>
                                <w:szCs w:val="20"/>
                              </w:rPr>
                            </w:pPr>
                          </w:p>
                          <w:p w:rsidR="00263AE0" w:rsidRDefault="00263AE0" w:rsidP="00F40725">
                            <w:pPr>
                              <w:shd w:val="clear" w:color="auto" w:fill="D6E3BC" w:themeFill="accent3" w:themeFillTint="66"/>
                              <w:jc w:val="right"/>
                              <w:rPr>
                                <w:rFonts w:ascii="Arial Narrow" w:hAnsi="Arial Narrow"/>
                                <w:sz w:val="20"/>
                                <w:szCs w:val="20"/>
                              </w:rPr>
                            </w:pPr>
                          </w:p>
                          <w:p w:rsidR="00263AE0" w:rsidRPr="00B26324" w:rsidRDefault="00263AE0" w:rsidP="00F40725">
                            <w:pPr>
                              <w:shd w:val="clear" w:color="auto" w:fill="D6E3BC" w:themeFill="accent3" w:themeFillTint="66"/>
                              <w:jc w:val="right"/>
                              <w:rPr>
                                <w:rFonts w:ascii="Arial Narrow" w:hAnsi="Arial Narrow"/>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DAEBA" id="Cuadro de texto 2" o:spid="_x0000_s1034" type="#_x0000_t202" style="position:absolute;left:0;text-align:left;margin-left:239.5pt;margin-top:.5pt;width:290.7pt;height:191.2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grKKgIAACsEAAAOAAAAZHJzL2Uyb0RvYy54bWysU9tu2zAMfR+wfxD0vtpxkzYx4hRdug4D&#10;ugvQ7QNoSY6FyaInKbG7ry8lp1m2vQ3zg0Ca5NHhIbW+GTvDDsp5jbbis4ucM2UFSm13Ff/29f7N&#10;kjMfwEowaFXFn5TnN5vXr9ZDX6oCWzRSOUYg1pdDX/E2hL7MMi9a1YG/wF5ZCjboOgjkul0mHQyE&#10;3pmsyPOrbEAne4dCeU9/76Yg3yT8plEifG4arwIzFSduIZ0unXU8s80ayp2DvtXiSAP+gUUH2tKl&#10;J6g7CMD2Tv8F1Wnh0GMTLgR2GTaNFir1QN3M8j+6eWyhV6kXEsf3J5n8/4MVnw5fHNOy4vMrzix0&#10;NKPtHqRDJhULagzIiqjS0PuSkh97Sg/jWxxp2qlj3z+g+O6ZxW0LdqduncOhVSCJ5SxWZmelE46P&#10;IPXwESXdBvuACWhsXBclJFEYodO0nk4TIh5M0M/Lq1Uxy4mpoFgxL5aX+XW6A8qX8t758F5hx6JR&#10;cUcrkODh8OBDpAPlS0q8zaPR8l4bkxy3q7fGsQPQutyn74j+W5qxbKj4alEsErLFWJ82qdOB1tno&#10;ruLLPH6xHMooxzsrkx1Am8kmJsYe9YmSTOKEsR7TQE6y1yifSDCH0/bSayOjRfeTs4E2t+L+xx6c&#10;4sx8sCT6ajafx1VPznxxXZDjziP1eQSsIKiKB84mcxvS84i0Ld7ScBqdZItTnJgcKdNGJjWPryeu&#10;/Lmfsn698c0zAAAA//8DAFBLAwQUAAYACAAAACEAManyBdwAAAAGAQAADwAAAGRycy9kb3ducmV2&#10;LnhtbEyPwU7DQAxE70j8w8pIXBDdlKZtSLOpAAnEtaUf4CRuEjXrjbLbJv17zImerPFYM8/ZdrKd&#10;utDgW8cG5rMIFHHpqpZrA4efz+cElA/IFXaOycCVPGzz+7sM08qNvKPLPtRKQtinaKAJoU+19mVD&#10;Fv3M9cTiHd1gMYgcal0NOEq47fRLFK20xZalocGePhoqT/uzNXD8Hp+Wr2PxFQ7rXbx6x3ZduKsx&#10;jw/T2wZUoCn8H8MfvqBDLkyFO3PlVWdAHgmylSHmMpnHoAoDi2QRg84zfYuf/wIAAP//AwBQSwEC&#10;LQAUAAYACAAAACEAtoM4kv4AAADhAQAAEwAAAAAAAAAAAAAAAAAAAAAAW0NvbnRlbnRfVHlwZXNd&#10;LnhtbFBLAQItABQABgAIAAAAIQA4/SH/1gAAAJQBAAALAAAAAAAAAAAAAAAAAC8BAABfcmVscy8u&#10;cmVsc1BLAQItABQABgAIAAAAIQDiegrKKgIAACsEAAAOAAAAAAAAAAAAAAAAAC4CAABkcnMvZTJv&#10;RG9jLnhtbFBLAQItABQABgAIAAAAIQAxqfIF3AAAAAYBAAAPAAAAAAAAAAAAAAAAAIQEAABkcnMv&#10;ZG93bnJldi54bWxQSwUGAAAAAAQABADzAAAAjQUAAAAA&#10;" stroked="f">
                <v:textbox>
                  <w:txbxContent>
                    <w:p w:rsidR="00263AE0" w:rsidRPr="00CA047E" w:rsidRDefault="00263AE0" w:rsidP="00F40725">
                      <w:pPr>
                        <w:shd w:val="clear" w:color="auto" w:fill="D6E3BC" w:themeFill="accent3" w:themeFillTint="66"/>
                        <w:jc w:val="right"/>
                        <w:rPr>
                          <w:rFonts w:ascii="Arial Narrow" w:hAnsi="Arial Narrow"/>
                          <w:b/>
                          <w:sz w:val="20"/>
                          <w:szCs w:val="20"/>
                          <w:u w:val="single"/>
                        </w:rPr>
                      </w:pPr>
                      <w:r w:rsidRPr="00CA047E">
                        <w:rPr>
                          <w:rFonts w:ascii="Arial Narrow" w:hAnsi="Arial Narrow"/>
                          <w:b/>
                          <w:sz w:val="20"/>
                          <w:szCs w:val="20"/>
                          <w:u w:val="single"/>
                        </w:rPr>
                        <w:t>Aprendizajes y contenidos</w:t>
                      </w:r>
                    </w:p>
                    <w:p w:rsidR="00263AE0" w:rsidRPr="00BD298F" w:rsidRDefault="00263AE0" w:rsidP="00F40725">
                      <w:pPr>
                        <w:shd w:val="clear" w:color="auto" w:fill="D6E3BC" w:themeFill="accent3" w:themeFillTint="66"/>
                        <w:jc w:val="right"/>
                        <w:rPr>
                          <w:rFonts w:ascii="Arial Narrow" w:hAnsi="Arial Narrow"/>
                          <w:sz w:val="20"/>
                          <w:szCs w:val="20"/>
                        </w:rPr>
                      </w:pPr>
                      <w:r w:rsidRPr="00BD298F">
                        <w:rPr>
                          <w:rFonts w:ascii="Arial Narrow" w:hAnsi="Arial Narrow"/>
                          <w:sz w:val="20"/>
                          <w:szCs w:val="20"/>
                        </w:rPr>
                        <w:t>-Conocimiento y comparación de las principales perspectivas teóricas sobre las transformaciones culturales en el contexto de la globalización, identificando sus categorías analíticas centrales</w:t>
                      </w:r>
                      <w:r w:rsidR="00191958">
                        <w:rPr>
                          <w:rFonts w:ascii="Arial Narrow" w:hAnsi="Arial Narrow"/>
                          <w:sz w:val="20"/>
                          <w:szCs w:val="20"/>
                        </w:rPr>
                        <w:t>.</w:t>
                      </w:r>
                    </w:p>
                    <w:p w:rsidR="00263AE0" w:rsidRPr="00BD298F" w:rsidRDefault="00263AE0" w:rsidP="003E741B">
                      <w:pPr>
                        <w:shd w:val="clear" w:color="auto" w:fill="D6E3BC" w:themeFill="accent3" w:themeFillTint="66"/>
                        <w:jc w:val="right"/>
                        <w:rPr>
                          <w:rFonts w:ascii="Arial Narrow" w:hAnsi="Arial Narrow"/>
                          <w:sz w:val="20"/>
                          <w:szCs w:val="20"/>
                        </w:rPr>
                      </w:pPr>
                      <w:r w:rsidRPr="00BD298F">
                        <w:rPr>
                          <w:rFonts w:ascii="Arial Narrow" w:hAnsi="Arial Narrow"/>
                          <w:sz w:val="20"/>
                          <w:szCs w:val="20"/>
                        </w:rPr>
                        <w:t xml:space="preserve">-Reflexión crítica sobre las culturas juveniles, sus prácticas y códigos como nuevas configuraciones </w:t>
                      </w:r>
                      <w:proofErr w:type="spellStart"/>
                      <w:r w:rsidRPr="00BD298F">
                        <w:rPr>
                          <w:rFonts w:ascii="Arial Narrow" w:hAnsi="Arial Narrow"/>
                          <w:sz w:val="20"/>
                          <w:szCs w:val="20"/>
                        </w:rPr>
                        <w:t>identitarias</w:t>
                      </w:r>
                      <w:proofErr w:type="spellEnd"/>
                      <w:r w:rsidRPr="00BD298F">
                        <w:rPr>
                          <w:rFonts w:ascii="Arial Narrow" w:hAnsi="Arial Narrow"/>
                          <w:sz w:val="20"/>
                          <w:szCs w:val="20"/>
                        </w:rPr>
                        <w:t xml:space="preserve"> y formas de filiación social, identificando las peculiaridades que adquieren en contextos locales y regionales</w:t>
                      </w:r>
                      <w:r w:rsidR="00191958">
                        <w:rPr>
                          <w:rFonts w:ascii="Arial Narrow" w:hAnsi="Arial Narrow"/>
                          <w:sz w:val="20"/>
                          <w:szCs w:val="20"/>
                        </w:rPr>
                        <w:t>.</w:t>
                      </w:r>
                    </w:p>
                    <w:p w:rsidR="00263AE0" w:rsidRPr="00BD298F" w:rsidRDefault="00263AE0" w:rsidP="003E741B">
                      <w:pPr>
                        <w:shd w:val="clear" w:color="auto" w:fill="D6E3BC" w:themeFill="accent3" w:themeFillTint="66"/>
                        <w:jc w:val="right"/>
                        <w:rPr>
                          <w:rFonts w:ascii="Arial Narrow" w:hAnsi="Arial Narrow"/>
                          <w:sz w:val="20"/>
                          <w:szCs w:val="20"/>
                        </w:rPr>
                      </w:pPr>
                      <w:r w:rsidRPr="00BD298F">
                        <w:rPr>
                          <w:rFonts w:ascii="Arial Narrow" w:hAnsi="Arial Narrow"/>
                          <w:sz w:val="20"/>
                          <w:szCs w:val="20"/>
                        </w:rPr>
                        <w:t>-Identificación y caracterización de los nuevos espacios sociales del mundo contemporáneo, en relación con el impacto de la publicidad, los medios masivos de comunicación y las nuevas tecnologías de la información</w:t>
                      </w:r>
                      <w:r w:rsidR="00191958">
                        <w:rPr>
                          <w:rFonts w:ascii="Arial Narrow" w:hAnsi="Arial Narrow"/>
                          <w:sz w:val="20"/>
                          <w:szCs w:val="20"/>
                        </w:rPr>
                        <w:t>.</w:t>
                      </w:r>
                    </w:p>
                    <w:p w:rsidR="00263AE0" w:rsidRDefault="00263AE0" w:rsidP="003E741B">
                      <w:pPr>
                        <w:shd w:val="clear" w:color="auto" w:fill="D6E3BC" w:themeFill="accent3" w:themeFillTint="66"/>
                        <w:jc w:val="right"/>
                        <w:rPr>
                          <w:rFonts w:ascii="Arial Narrow" w:hAnsi="Arial Narrow"/>
                          <w:sz w:val="18"/>
                          <w:szCs w:val="18"/>
                        </w:rPr>
                      </w:pPr>
                    </w:p>
                    <w:p w:rsidR="00263AE0" w:rsidRDefault="00263AE0" w:rsidP="003E741B">
                      <w:pPr>
                        <w:shd w:val="clear" w:color="auto" w:fill="D6E3BC" w:themeFill="accent3" w:themeFillTint="66"/>
                        <w:jc w:val="right"/>
                        <w:rPr>
                          <w:rFonts w:ascii="Arial Narrow" w:hAnsi="Arial Narrow"/>
                          <w:sz w:val="18"/>
                          <w:szCs w:val="18"/>
                        </w:rPr>
                      </w:pPr>
                    </w:p>
                    <w:p w:rsidR="00263AE0" w:rsidRPr="00827EAA" w:rsidRDefault="00263AE0" w:rsidP="003E741B">
                      <w:pPr>
                        <w:shd w:val="clear" w:color="auto" w:fill="D6E3BC" w:themeFill="accent3" w:themeFillTint="66"/>
                        <w:jc w:val="right"/>
                        <w:rPr>
                          <w:rFonts w:ascii="Arial Narrow" w:hAnsi="Arial Narrow"/>
                          <w:sz w:val="20"/>
                          <w:szCs w:val="20"/>
                        </w:rPr>
                      </w:pPr>
                      <w:r>
                        <w:rPr>
                          <w:rFonts w:ascii="Arial Narrow" w:hAnsi="Arial Narrow"/>
                          <w:sz w:val="20"/>
                          <w:szCs w:val="20"/>
                        </w:rPr>
                        <w:t>.</w:t>
                      </w:r>
                    </w:p>
                    <w:p w:rsidR="00263AE0" w:rsidRDefault="00263AE0" w:rsidP="00F40725">
                      <w:pPr>
                        <w:shd w:val="clear" w:color="auto" w:fill="D6E3BC" w:themeFill="accent3" w:themeFillTint="66"/>
                        <w:jc w:val="right"/>
                        <w:rPr>
                          <w:rFonts w:ascii="Arial Narrow" w:hAnsi="Arial Narrow"/>
                          <w:sz w:val="20"/>
                          <w:szCs w:val="20"/>
                        </w:rPr>
                      </w:pPr>
                    </w:p>
                    <w:p w:rsidR="00263AE0" w:rsidRDefault="00263AE0" w:rsidP="00F40725">
                      <w:pPr>
                        <w:shd w:val="clear" w:color="auto" w:fill="D6E3BC" w:themeFill="accent3" w:themeFillTint="66"/>
                        <w:jc w:val="right"/>
                        <w:rPr>
                          <w:rFonts w:ascii="Arial Narrow" w:hAnsi="Arial Narrow"/>
                          <w:sz w:val="20"/>
                          <w:szCs w:val="20"/>
                        </w:rPr>
                      </w:pPr>
                    </w:p>
                    <w:p w:rsidR="00263AE0" w:rsidRPr="00B26324" w:rsidRDefault="00263AE0" w:rsidP="00F40725">
                      <w:pPr>
                        <w:shd w:val="clear" w:color="auto" w:fill="D6E3BC" w:themeFill="accent3" w:themeFillTint="66"/>
                        <w:jc w:val="right"/>
                        <w:rPr>
                          <w:rFonts w:ascii="Arial Narrow" w:hAnsi="Arial Narrow"/>
                          <w:sz w:val="20"/>
                          <w:szCs w:val="20"/>
                        </w:rPr>
                      </w:pPr>
                    </w:p>
                  </w:txbxContent>
                </v:textbox>
                <w10:wrap anchorx="margin"/>
              </v:shape>
            </w:pict>
          </mc:Fallback>
        </mc:AlternateContent>
      </w:r>
    </w:p>
    <w:p w:rsidR="00A66677" w:rsidRPr="0074256D" w:rsidRDefault="00A66677" w:rsidP="0074256D">
      <w:pPr>
        <w:spacing w:after="0"/>
        <w:jc w:val="both"/>
        <w:rPr>
          <w:rFonts w:ascii="Arial Narrow" w:hAnsi="Arial Narrow"/>
          <w:sz w:val="24"/>
          <w:szCs w:val="24"/>
        </w:rPr>
      </w:pPr>
    </w:p>
    <w:p w:rsidR="00F40725" w:rsidRPr="0074256D" w:rsidRDefault="00F40725" w:rsidP="0074256D">
      <w:pPr>
        <w:spacing w:after="0"/>
        <w:jc w:val="both"/>
        <w:rPr>
          <w:rFonts w:ascii="Arial Narrow" w:hAnsi="Arial Narrow"/>
          <w:sz w:val="24"/>
          <w:szCs w:val="24"/>
        </w:rPr>
      </w:pPr>
    </w:p>
    <w:p w:rsidR="00C91E4B" w:rsidRPr="0074256D" w:rsidRDefault="00C91E4B" w:rsidP="0074256D">
      <w:pPr>
        <w:spacing w:after="0"/>
        <w:jc w:val="both"/>
        <w:rPr>
          <w:rFonts w:ascii="Arial Narrow" w:hAnsi="Arial Narrow"/>
          <w:sz w:val="24"/>
          <w:szCs w:val="24"/>
        </w:rPr>
      </w:pPr>
    </w:p>
    <w:p w:rsidR="00C91E4B" w:rsidRPr="0074256D" w:rsidRDefault="00C91E4B" w:rsidP="0074256D">
      <w:pPr>
        <w:spacing w:after="0"/>
        <w:jc w:val="both"/>
        <w:rPr>
          <w:rFonts w:ascii="Arial Narrow" w:hAnsi="Arial Narrow"/>
          <w:sz w:val="24"/>
          <w:szCs w:val="24"/>
        </w:rPr>
      </w:pPr>
    </w:p>
    <w:p w:rsidR="00F40725" w:rsidRPr="0074256D" w:rsidRDefault="00F40725" w:rsidP="0074256D">
      <w:pPr>
        <w:spacing w:after="0"/>
        <w:jc w:val="both"/>
        <w:rPr>
          <w:rFonts w:ascii="Arial Narrow" w:hAnsi="Arial Narrow"/>
          <w:sz w:val="24"/>
          <w:szCs w:val="24"/>
        </w:rPr>
      </w:pPr>
    </w:p>
    <w:p w:rsidR="00F40725" w:rsidRPr="0074256D" w:rsidRDefault="00F40725" w:rsidP="0074256D">
      <w:pPr>
        <w:spacing w:after="0"/>
        <w:jc w:val="both"/>
        <w:rPr>
          <w:rFonts w:ascii="Arial Narrow" w:hAnsi="Arial Narrow"/>
          <w:sz w:val="24"/>
          <w:szCs w:val="24"/>
        </w:rPr>
      </w:pPr>
    </w:p>
    <w:p w:rsidR="00F40725" w:rsidRDefault="00F40725" w:rsidP="0074256D">
      <w:pPr>
        <w:spacing w:after="0"/>
        <w:jc w:val="both"/>
        <w:rPr>
          <w:rFonts w:ascii="Arial Narrow" w:hAnsi="Arial Narrow"/>
          <w:sz w:val="24"/>
          <w:szCs w:val="24"/>
        </w:rPr>
      </w:pPr>
    </w:p>
    <w:p w:rsidR="00191958" w:rsidRDefault="00191958" w:rsidP="0074256D">
      <w:pPr>
        <w:spacing w:after="0"/>
        <w:jc w:val="both"/>
        <w:rPr>
          <w:rFonts w:ascii="Arial Narrow" w:hAnsi="Arial Narrow"/>
          <w:sz w:val="24"/>
          <w:szCs w:val="24"/>
        </w:rPr>
      </w:pPr>
    </w:p>
    <w:p w:rsidR="00191958" w:rsidRDefault="00191958" w:rsidP="0074256D">
      <w:pPr>
        <w:spacing w:after="0"/>
        <w:jc w:val="both"/>
        <w:rPr>
          <w:rFonts w:ascii="Arial Narrow" w:hAnsi="Arial Narrow"/>
          <w:sz w:val="24"/>
          <w:szCs w:val="24"/>
        </w:rPr>
      </w:pPr>
    </w:p>
    <w:p w:rsidR="00191958" w:rsidRDefault="00191958" w:rsidP="0074256D">
      <w:pPr>
        <w:spacing w:after="0"/>
        <w:jc w:val="both"/>
        <w:rPr>
          <w:rFonts w:ascii="Arial Narrow" w:hAnsi="Arial Narrow"/>
          <w:sz w:val="24"/>
          <w:szCs w:val="24"/>
        </w:rPr>
      </w:pPr>
    </w:p>
    <w:p w:rsidR="00191958" w:rsidRDefault="00191958" w:rsidP="0074256D">
      <w:pPr>
        <w:spacing w:after="0"/>
        <w:jc w:val="both"/>
        <w:rPr>
          <w:rFonts w:ascii="Arial Narrow" w:hAnsi="Arial Narrow"/>
          <w:sz w:val="24"/>
          <w:szCs w:val="24"/>
        </w:rPr>
      </w:pPr>
    </w:p>
    <w:p w:rsidR="00191958" w:rsidRPr="0074256D" w:rsidRDefault="00191958" w:rsidP="0074256D">
      <w:pPr>
        <w:spacing w:after="0"/>
        <w:jc w:val="both"/>
        <w:rPr>
          <w:rFonts w:ascii="Arial Narrow" w:hAnsi="Arial Narrow"/>
          <w:sz w:val="24"/>
          <w:szCs w:val="24"/>
        </w:rPr>
      </w:pPr>
    </w:p>
    <w:p w:rsidR="00A66677" w:rsidRPr="0074256D" w:rsidRDefault="00134741" w:rsidP="0074256D">
      <w:pPr>
        <w:spacing w:after="0"/>
        <w:jc w:val="both"/>
        <w:rPr>
          <w:rFonts w:ascii="Arial Narrow" w:hAnsi="Arial Narrow"/>
          <w:sz w:val="24"/>
          <w:szCs w:val="24"/>
        </w:rPr>
      </w:pPr>
      <w:r w:rsidRPr="0074256D">
        <w:rPr>
          <w:rFonts w:ascii="Arial Narrow" w:hAnsi="Arial Narrow"/>
          <w:sz w:val="24"/>
          <w:szCs w:val="24"/>
        </w:rPr>
        <w:t xml:space="preserve">Como afirma el sociólogo Anthony </w:t>
      </w:r>
      <w:proofErr w:type="spellStart"/>
      <w:r w:rsidRPr="0074256D">
        <w:rPr>
          <w:rFonts w:ascii="Arial Narrow" w:hAnsi="Arial Narrow"/>
          <w:sz w:val="24"/>
          <w:szCs w:val="24"/>
        </w:rPr>
        <w:t>Giddens</w:t>
      </w:r>
      <w:proofErr w:type="spellEnd"/>
      <w:r w:rsidR="00742D59" w:rsidRPr="0074256D">
        <w:rPr>
          <w:rFonts w:ascii="Arial Narrow" w:hAnsi="Arial Narrow"/>
          <w:sz w:val="24"/>
          <w:szCs w:val="24"/>
        </w:rPr>
        <w:t>, la g</w:t>
      </w:r>
      <w:r w:rsidRPr="0074256D">
        <w:rPr>
          <w:rFonts w:ascii="Arial Narrow" w:hAnsi="Arial Narrow"/>
          <w:sz w:val="24"/>
          <w:szCs w:val="24"/>
        </w:rPr>
        <w:t>lobalización</w:t>
      </w:r>
      <w:r w:rsidR="00A66677" w:rsidRPr="0074256D">
        <w:rPr>
          <w:rFonts w:ascii="Arial Narrow" w:hAnsi="Arial Narrow"/>
          <w:sz w:val="24"/>
          <w:szCs w:val="24"/>
        </w:rPr>
        <w:t xml:space="preserve"> es un proceso de cambios </w:t>
      </w:r>
      <w:r w:rsidRPr="0074256D">
        <w:rPr>
          <w:rFonts w:ascii="Arial Narrow" w:hAnsi="Arial Narrow"/>
          <w:sz w:val="24"/>
          <w:szCs w:val="24"/>
        </w:rPr>
        <w:t xml:space="preserve">complejos y multidimensionales, </w:t>
      </w:r>
      <w:r w:rsidR="00A66677" w:rsidRPr="0074256D">
        <w:rPr>
          <w:rFonts w:ascii="Arial Narrow" w:hAnsi="Arial Narrow"/>
          <w:sz w:val="24"/>
          <w:szCs w:val="24"/>
        </w:rPr>
        <w:t>que mantienen entre sí relaciones armoniosas o conflictivas, pero en todos los casos relaciones de interdependencia e impacto  a nivel local, nacional, regional y mundial; transformando tanto nuestras vidas cotidianas (</w:t>
      </w:r>
      <w:proofErr w:type="spellStart"/>
      <w:r w:rsidR="00A66677" w:rsidRPr="0074256D">
        <w:rPr>
          <w:rFonts w:ascii="Arial Narrow" w:hAnsi="Arial Narrow"/>
          <w:sz w:val="24"/>
          <w:szCs w:val="24"/>
        </w:rPr>
        <w:t>microsocial</w:t>
      </w:r>
      <w:proofErr w:type="spellEnd"/>
      <w:r w:rsidR="00A66677" w:rsidRPr="0074256D">
        <w:rPr>
          <w:rFonts w:ascii="Arial Narrow" w:hAnsi="Arial Narrow"/>
          <w:sz w:val="24"/>
          <w:szCs w:val="24"/>
        </w:rPr>
        <w:t>) como grandes estructuras políticas y económicas (</w:t>
      </w:r>
      <w:proofErr w:type="spellStart"/>
      <w:r w:rsidR="00A66677" w:rsidRPr="0074256D">
        <w:rPr>
          <w:rFonts w:ascii="Arial Narrow" w:hAnsi="Arial Narrow"/>
          <w:sz w:val="24"/>
          <w:szCs w:val="24"/>
        </w:rPr>
        <w:t>macrosocial</w:t>
      </w:r>
      <w:proofErr w:type="spellEnd"/>
      <w:r w:rsidR="00A66677" w:rsidRPr="0074256D">
        <w:rPr>
          <w:rFonts w:ascii="Arial Narrow" w:hAnsi="Arial Narrow"/>
          <w:sz w:val="24"/>
          <w:szCs w:val="24"/>
        </w:rPr>
        <w:t>).</w:t>
      </w:r>
    </w:p>
    <w:p w:rsidR="00134741" w:rsidRPr="0074256D" w:rsidRDefault="00134741" w:rsidP="00191958">
      <w:pPr>
        <w:spacing w:before="120" w:after="120"/>
        <w:jc w:val="both"/>
        <w:rPr>
          <w:rFonts w:ascii="Arial Narrow" w:hAnsi="Arial Narrow"/>
          <w:sz w:val="24"/>
          <w:szCs w:val="24"/>
        </w:rPr>
      </w:pPr>
      <w:r w:rsidRPr="0074256D">
        <w:rPr>
          <w:rFonts w:ascii="Arial Narrow" w:hAnsi="Arial Narrow"/>
          <w:sz w:val="24"/>
          <w:szCs w:val="24"/>
        </w:rPr>
        <w:lastRenderedPageBreak/>
        <w:t>En esta ocasión, los</w:t>
      </w:r>
      <w:r w:rsidR="00A66677" w:rsidRPr="0074256D">
        <w:rPr>
          <w:rFonts w:ascii="Arial Narrow" w:hAnsi="Arial Narrow"/>
          <w:sz w:val="24"/>
          <w:szCs w:val="24"/>
        </w:rPr>
        <w:t xml:space="preserve"> invitamos a </w:t>
      </w:r>
      <w:r w:rsidRPr="0074256D">
        <w:rPr>
          <w:rFonts w:ascii="Arial Narrow" w:hAnsi="Arial Narrow"/>
          <w:sz w:val="24"/>
          <w:szCs w:val="24"/>
        </w:rPr>
        <w:t xml:space="preserve">abordar una  de esas dimensiones: la </w:t>
      </w:r>
      <w:r w:rsidRPr="0074256D">
        <w:rPr>
          <w:rFonts w:ascii="Arial Narrow" w:hAnsi="Arial Narrow"/>
          <w:b/>
          <w:sz w:val="24"/>
          <w:szCs w:val="24"/>
        </w:rPr>
        <w:t>cultural,</w:t>
      </w:r>
      <w:r w:rsidRPr="0074256D">
        <w:rPr>
          <w:rFonts w:ascii="Arial Narrow" w:hAnsi="Arial Narrow"/>
          <w:sz w:val="24"/>
          <w:szCs w:val="24"/>
        </w:rPr>
        <w:t xml:space="preserve"> analizando las posibles transformaciones </w:t>
      </w:r>
      <w:r w:rsidR="00742D59" w:rsidRPr="0074256D">
        <w:rPr>
          <w:rFonts w:ascii="Arial Narrow" w:hAnsi="Arial Narrow"/>
          <w:sz w:val="24"/>
          <w:szCs w:val="24"/>
        </w:rPr>
        <w:t xml:space="preserve">actuales </w:t>
      </w:r>
      <w:r w:rsidRPr="0074256D">
        <w:rPr>
          <w:rFonts w:ascii="Arial Narrow" w:hAnsi="Arial Narrow"/>
          <w:sz w:val="24"/>
          <w:szCs w:val="24"/>
        </w:rPr>
        <w:t>de las costumbres, creencias, valores,</w:t>
      </w:r>
      <w:r w:rsidR="00D0418A" w:rsidRPr="0074256D">
        <w:rPr>
          <w:rFonts w:ascii="Arial Narrow" w:hAnsi="Arial Narrow"/>
          <w:sz w:val="24"/>
          <w:szCs w:val="24"/>
        </w:rPr>
        <w:t xml:space="preserve"> identidades sociales, </w:t>
      </w:r>
      <w:r w:rsidRPr="0074256D">
        <w:rPr>
          <w:rFonts w:ascii="Arial Narrow" w:hAnsi="Arial Narrow"/>
          <w:sz w:val="24"/>
          <w:szCs w:val="24"/>
        </w:rPr>
        <w:t>prácticas</w:t>
      </w:r>
      <w:r w:rsidR="00D0418A" w:rsidRPr="0074256D">
        <w:rPr>
          <w:rFonts w:ascii="Arial Narrow" w:hAnsi="Arial Narrow"/>
          <w:sz w:val="24"/>
          <w:szCs w:val="24"/>
        </w:rPr>
        <w:t xml:space="preserve"> y consumos</w:t>
      </w:r>
      <w:r w:rsidRPr="0074256D">
        <w:rPr>
          <w:rFonts w:ascii="Arial Narrow" w:hAnsi="Arial Narrow"/>
          <w:sz w:val="24"/>
          <w:szCs w:val="24"/>
        </w:rPr>
        <w:t xml:space="preserve"> culturales en el cont</w:t>
      </w:r>
      <w:r w:rsidR="00742D59" w:rsidRPr="0074256D">
        <w:rPr>
          <w:rFonts w:ascii="Arial Narrow" w:hAnsi="Arial Narrow"/>
          <w:sz w:val="24"/>
          <w:szCs w:val="24"/>
        </w:rPr>
        <w:t>exto de las sociedades globales del siglo XXI.</w:t>
      </w:r>
    </w:p>
    <w:p w:rsidR="0074256D" w:rsidRPr="008F27CA" w:rsidRDefault="00356144" w:rsidP="008F27CA">
      <w:pPr>
        <w:spacing w:before="120" w:after="120"/>
        <w:jc w:val="both"/>
        <w:rPr>
          <w:rFonts w:ascii="Arial Narrow" w:hAnsi="Arial Narrow"/>
          <w:sz w:val="24"/>
          <w:szCs w:val="24"/>
        </w:rPr>
      </w:pPr>
      <w:r w:rsidRPr="0074256D">
        <w:rPr>
          <w:rFonts w:ascii="Arial Narrow" w:hAnsi="Arial Narrow"/>
          <w:sz w:val="24"/>
          <w:szCs w:val="24"/>
        </w:rPr>
        <w:t xml:space="preserve">Partiremos de una </w:t>
      </w:r>
      <w:r w:rsidRPr="00191958">
        <w:rPr>
          <w:rFonts w:ascii="Arial Narrow" w:hAnsi="Arial Narrow"/>
          <w:b/>
          <w:color w:val="002060"/>
          <w:sz w:val="24"/>
          <w:szCs w:val="24"/>
        </w:rPr>
        <w:t xml:space="preserve">pregunta </w:t>
      </w:r>
      <w:proofErr w:type="spellStart"/>
      <w:r w:rsidRPr="00191958">
        <w:rPr>
          <w:rFonts w:ascii="Arial Narrow" w:hAnsi="Arial Narrow"/>
          <w:b/>
          <w:color w:val="002060"/>
          <w:sz w:val="24"/>
          <w:szCs w:val="24"/>
        </w:rPr>
        <w:t>problematizadora</w:t>
      </w:r>
      <w:proofErr w:type="spellEnd"/>
      <w:r w:rsidRPr="0074256D">
        <w:rPr>
          <w:rFonts w:ascii="Arial Narrow" w:hAnsi="Arial Narrow"/>
          <w:sz w:val="24"/>
          <w:szCs w:val="24"/>
        </w:rPr>
        <w:t xml:space="preserve">, buscando las posibles y múltiples </w:t>
      </w:r>
      <w:r w:rsidR="00A66677" w:rsidRPr="0074256D">
        <w:rPr>
          <w:rFonts w:ascii="Arial Narrow" w:hAnsi="Arial Narrow"/>
          <w:sz w:val="24"/>
          <w:szCs w:val="24"/>
        </w:rPr>
        <w:t xml:space="preserve"> respuestas</w:t>
      </w:r>
      <w:r w:rsidRPr="0074256D">
        <w:rPr>
          <w:rFonts w:ascii="Arial Narrow" w:hAnsi="Arial Narrow"/>
          <w:sz w:val="24"/>
          <w:szCs w:val="24"/>
        </w:rPr>
        <w:t xml:space="preserve"> (‘pistas’)</w:t>
      </w:r>
      <w:r w:rsidR="00A66677" w:rsidRPr="0074256D">
        <w:rPr>
          <w:rFonts w:ascii="Arial Narrow" w:hAnsi="Arial Narrow"/>
          <w:sz w:val="24"/>
          <w:szCs w:val="24"/>
        </w:rPr>
        <w:t xml:space="preserve"> </w:t>
      </w:r>
      <w:r w:rsidRPr="0074256D">
        <w:rPr>
          <w:rFonts w:ascii="Arial Narrow" w:hAnsi="Arial Narrow"/>
          <w:sz w:val="24"/>
          <w:szCs w:val="24"/>
        </w:rPr>
        <w:t>en los aportes teóricos de importantes sociólogos e investigadores del campo de la cultura.</w:t>
      </w:r>
    </w:p>
    <w:p w:rsidR="003D4762" w:rsidRDefault="00887ABF" w:rsidP="002C1E0B">
      <w:pPr>
        <w:shd w:val="clear" w:color="auto" w:fill="D6E3BC" w:themeFill="accent3" w:themeFillTint="66"/>
        <w:jc w:val="center"/>
        <w:rPr>
          <w:rFonts w:ascii="Arial Narrow" w:hAnsi="Arial Narrow"/>
          <w:b/>
        </w:rPr>
      </w:pPr>
      <w:r>
        <w:rPr>
          <w:rFonts w:ascii="Arial Narrow" w:hAnsi="Arial Narrow"/>
          <w:b/>
        </w:rPr>
        <w:t xml:space="preserve">Pregunta </w:t>
      </w:r>
      <w:proofErr w:type="spellStart"/>
      <w:r w:rsidR="003D4762">
        <w:rPr>
          <w:rFonts w:ascii="Arial Narrow" w:hAnsi="Arial Narrow"/>
          <w:b/>
        </w:rPr>
        <w:t>problematizadora</w:t>
      </w:r>
      <w:proofErr w:type="spellEnd"/>
      <w:r w:rsidR="003D4762">
        <w:rPr>
          <w:rFonts w:ascii="Arial Narrow" w:hAnsi="Arial Narrow"/>
          <w:b/>
        </w:rPr>
        <w:t>:</w:t>
      </w:r>
    </w:p>
    <w:p w:rsidR="00191958" w:rsidRPr="002C1E0B" w:rsidRDefault="008D0101" w:rsidP="008F27CA">
      <w:pPr>
        <w:shd w:val="clear" w:color="auto" w:fill="D6E3BC" w:themeFill="accent3" w:themeFillTint="66"/>
        <w:jc w:val="center"/>
        <w:rPr>
          <w:rFonts w:ascii="Arial Narrow" w:hAnsi="Arial Narrow"/>
          <w:b/>
          <w:i/>
          <w:sz w:val="20"/>
          <w:szCs w:val="20"/>
        </w:rPr>
      </w:pPr>
      <w:r w:rsidRPr="002C1E0B">
        <w:rPr>
          <w:rFonts w:ascii="Arial Narrow" w:hAnsi="Arial Narrow"/>
          <w:b/>
          <w:i/>
          <w:sz w:val="20"/>
          <w:szCs w:val="20"/>
        </w:rPr>
        <w:t xml:space="preserve"> ¿La globalización implica</w:t>
      </w:r>
      <w:r w:rsidR="003D4762" w:rsidRPr="002C1E0B">
        <w:rPr>
          <w:rFonts w:ascii="Arial Narrow" w:hAnsi="Arial Narrow"/>
          <w:b/>
          <w:i/>
          <w:sz w:val="20"/>
          <w:szCs w:val="20"/>
        </w:rPr>
        <w:t xml:space="preserve"> la </w:t>
      </w:r>
      <w:r w:rsidR="00C91E4B" w:rsidRPr="002C1E0B">
        <w:rPr>
          <w:rFonts w:ascii="Arial Narrow" w:hAnsi="Arial Narrow"/>
          <w:b/>
          <w:i/>
          <w:sz w:val="20"/>
          <w:szCs w:val="20"/>
        </w:rPr>
        <w:t xml:space="preserve">pérdida de las identidades locales-nacionales o </w:t>
      </w:r>
      <w:r w:rsidRPr="002C1E0B">
        <w:rPr>
          <w:rFonts w:ascii="Arial Narrow" w:hAnsi="Arial Narrow"/>
          <w:b/>
          <w:i/>
          <w:sz w:val="20"/>
          <w:szCs w:val="20"/>
        </w:rPr>
        <w:t xml:space="preserve">el surgimiento de </w:t>
      </w:r>
      <w:r w:rsidR="00C91E4B" w:rsidRPr="002C1E0B">
        <w:rPr>
          <w:rFonts w:ascii="Arial Narrow" w:hAnsi="Arial Narrow"/>
          <w:b/>
          <w:i/>
          <w:sz w:val="20"/>
          <w:szCs w:val="20"/>
        </w:rPr>
        <w:t>nuevas identidades?</w:t>
      </w:r>
    </w:p>
    <w:p w:rsidR="00940F9F" w:rsidRPr="008F27CA" w:rsidRDefault="00247E40" w:rsidP="008F27CA">
      <w:pPr>
        <w:pStyle w:val="Prrafodelista"/>
        <w:numPr>
          <w:ilvl w:val="0"/>
          <w:numId w:val="4"/>
        </w:numPr>
        <w:shd w:val="clear" w:color="auto" w:fill="E5DFEC" w:themeFill="accent4" w:themeFillTint="33"/>
        <w:ind w:left="0" w:firstLine="0"/>
        <w:jc w:val="center"/>
        <w:rPr>
          <w:rFonts w:ascii="Arial Narrow" w:hAnsi="Arial Narrow"/>
          <w:b/>
        </w:rPr>
      </w:pPr>
      <w:r w:rsidRPr="00FA6B7C">
        <w:rPr>
          <w:rFonts w:ascii="Arial Narrow" w:hAnsi="Arial Narrow"/>
          <w:b/>
        </w:rPr>
        <w:t>Para entrar en tema</w:t>
      </w:r>
      <w:r w:rsidR="008D0101">
        <w:rPr>
          <w:noProof/>
          <w:lang w:eastAsia="es-AR"/>
        </w:rPr>
        <mc:AlternateContent>
          <mc:Choice Requires="wps">
            <w:drawing>
              <wp:anchor distT="0" distB="0" distL="114300" distR="114300" simplePos="0" relativeHeight="251682816" behindDoc="0" locked="0" layoutInCell="1" allowOverlap="1" wp14:anchorId="43F42827" wp14:editId="08B526AE">
                <wp:simplePos x="0" y="0"/>
                <wp:positionH relativeFrom="column">
                  <wp:posOffset>852031</wp:posOffset>
                </wp:positionH>
                <wp:positionV relativeFrom="paragraph">
                  <wp:posOffset>145111</wp:posOffset>
                </wp:positionV>
                <wp:extent cx="4373217" cy="2037080"/>
                <wp:effectExtent l="0" t="0" r="27940" b="20320"/>
                <wp:wrapNone/>
                <wp:docPr id="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17" cy="2037080"/>
                        </a:xfrm>
                        <a:prstGeom prst="rect">
                          <a:avLst/>
                        </a:prstGeom>
                        <a:solidFill>
                          <a:srgbClr val="FFFFFF"/>
                        </a:solidFill>
                        <a:ln w="9525">
                          <a:solidFill>
                            <a:srgbClr val="000000"/>
                          </a:solidFill>
                          <a:miter lim="800000"/>
                          <a:headEnd/>
                          <a:tailEnd/>
                        </a:ln>
                      </wps:spPr>
                      <wps:txbx>
                        <w:txbxContent>
                          <w:p w:rsidR="00263AE0" w:rsidRPr="008D0101" w:rsidRDefault="00263AE0" w:rsidP="00887ABF">
                            <w:pPr>
                              <w:shd w:val="clear" w:color="auto" w:fill="F2DBDB" w:themeFill="accent2" w:themeFillTint="33"/>
                              <w:jc w:val="center"/>
                              <w:rPr>
                                <w:rFonts w:ascii="Arial Narrow" w:hAnsi="Arial Narrow"/>
                                <w:sz w:val="20"/>
                                <w:szCs w:val="20"/>
                              </w:rPr>
                            </w:pPr>
                          </w:p>
                          <w:p w:rsidR="00263AE0" w:rsidRPr="008D0101" w:rsidRDefault="00263AE0" w:rsidP="00887ABF">
                            <w:pPr>
                              <w:shd w:val="clear" w:color="auto" w:fill="F2DBDB" w:themeFill="accent2" w:themeFillTint="33"/>
                              <w:jc w:val="center"/>
                              <w:rPr>
                                <w:rFonts w:ascii="Arial Narrow" w:hAnsi="Arial Narrow"/>
                                <w:sz w:val="20"/>
                                <w:szCs w:val="20"/>
                              </w:rPr>
                            </w:pPr>
                            <w:r w:rsidRPr="008D0101">
                              <w:rPr>
                                <w:rFonts w:ascii="Arial Narrow" w:hAnsi="Arial Narrow"/>
                                <w:sz w:val="20"/>
                                <w:szCs w:val="20"/>
                              </w:rPr>
                              <w:t xml:space="preserve">Un joven maya, que viste una playera y un blue </w:t>
                            </w:r>
                            <w:proofErr w:type="spellStart"/>
                            <w:r w:rsidRPr="008D0101">
                              <w:rPr>
                                <w:rFonts w:ascii="Arial Narrow" w:hAnsi="Arial Narrow"/>
                                <w:sz w:val="20"/>
                                <w:szCs w:val="20"/>
                              </w:rPr>
                              <w:t>jeans</w:t>
                            </w:r>
                            <w:proofErr w:type="spellEnd"/>
                            <w:r w:rsidRPr="008D0101">
                              <w:rPr>
                                <w:rFonts w:ascii="Arial Narrow" w:hAnsi="Arial Narrow"/>
                                <w:sz w:val="20"/>
                                <w:szCs w:val="20"/>
                              </w:rPr>
                              <w:t>, le gusta escuchar rock, toma Coca-Cola y come tamales colorad</w:t>
                            </w:r>
                            <w:r w:rsidR="00191958">
                              <w:rPr>
                                <w:rFonts w:ascii="Arial Narrow" w:hAnsi="Arial Narrow"/>
                                <w:sz w:val="20"/>
                                <w:szCs w:val="20"/>
                              </w:rPr>
                              <w:t>os con pan francés, habla quiché</w:t>
                            </w:r>
                            <w:r w:rsidRPr="008D0101">
                              <w:rPr>
                                <w:rFonts w:ascii="Arial Narrow" w:hAnsi="Arial Narrow"/>
                                <w:sz w:val="20"/>
                                <w:szCs w:val="20"/>
                              </w:rPr>
                              <w:t xml:space="preserve"> con su familia pero estudia inglés, escribe y lee en español, tiene una novia </w:t>
                            </w:r>
                            <w:proofErr w:type="spellStart"/>
                            <w:r w:rsidRPr="008D0101">
                              <w:rPr>
                                <w:rFonts w:ascii="Arial Narrow" w:hAnsi="Arial Narrow"/>
                                <w:sz w:val="20"/>
                                <w:szCs w:val="20"/>
                              </w:rPr>
                              <w:t>kakchiquel</w:t>
                            </w:r>
                            <w:proofErr w:type="spellEnd"/>
                            <w:r w:rsidRPr="008D0101">
                              <w:rPr>
                                <w:rFonts w:ascii="Arial Narrow" w:hAnsi="Arial Narrow"/>
                                <w:sz w:val="20"/>
                                <w:szCs w:val="20"/>
                              </w:rPr>
                              <w:t>, estudia en la universidad en la capital, va a la iglesia católica los domingos pero</w:t>
                            </w:r>
                            <w:r w:rsidR="00191958">
                              <w:rPr>
                                <w:rFonts w:ascii="Arial Narrow" w:hAnsi="Arial Narrow"/>
                                <w:sz w:val="20"/>
                                <w:szCs w:val="20"/>
                              </w:rPr>
                              <w:t>,</w:t>
                            </w:r>
                            <w:r w:rsidRPr="008D0101">
                              <w:rPr>
                                <w:rFonts w:ascii="Arial Narrow" w:hAnsi="Arial Narrow"/>
                                <w:sz w:val="20"/>
                                <w:szCs w:val="20"/>
                              </w:rPr>
                              <w:t xml:space="preserve"> al inicio del invierno, le pide al sacerdote maya que rece para que la cosecha de la familia sea abundante. Tiene Facebook, Twitter, correo electrónico y utiliza un celular de última generación. Tiene negocios en la capital del país, pero viaja constantemente a visitar a su familia en Quiche.</w:t>
                            </w:r>
                          </w:p>
                          <w:p w:rsidR="00263AE0" w:rsidRPr="008D0101" w:rsidRDefault="00191958" w:rsidP="00887ABF">
                            <w:pPr>
                              <w:shd w:val="clear" w:color="auto" w:fill="F2DBDB" w:themeFill="accent2" w:themeFillTint="33"/>
                              <w:jc w:val="center"/>
                              <w:rPr>
                                <w:rFonts w:ascii="Arial Narrow" w:hAnsi="Arial Narrow"/>
                                <w:b/>
                                <w:i/>
                                <w:sz w:val="20"/>
                                <w:szCs w:val="20"/>
                              </w:rPr>
                            </w:pPr>
                            <w:r>
                              <w:rPr>
                                <w:rFonts w:ascii="Arial Narrow" w:hAnsi="Arial Narrow"/>
                                <w:b/>
                                <w:i/>
                                <w:sz w:val="20"/>
                                <w:szCs w:val="20"/>
                              </w:rPr>
                              <w:t>¿Usted cree que con todo esto</w:t>
                            </w:r>
                            <w:r w:rsidR="00263AE0" w:rsidRPr="008D0101">
                              <w:rPr>
                                <w:rFonts w:ascii="Arial Narrow" w:hAnsi="Arial Narrow"/>
                                <w:b/>
                                <w:i/>
                                <w:sz w:val="20"/>
                                <w:szCs w:val="20"/>
                              </w:rPr>
                              <w:t xml:space="preserve"> el joven es menos maya?</w:t>
                            </w:r>
                          </w:p>
                          <w:p w:rsidR="00263AE0" w:rsidRDefault="00263AE0" w:rsidP="00887ABF">
                            <w:pPr>
                              <w:shd w:val="clear" w:color="auto" w:fill="F2DBDB" w:themeFill="accent2" w:themeFillTint="33"/>
                              <w:jc w:val="center"/>
                              <w:rPr>
                                <w:rFonts w:ascii="Arial Narrow" w:hAnsi="Arial Narrow"/>
                                <w:sz w:val="18"/>
                                <w:szCs w:val="18"/>
                              </w:rPr>
                            </w:pPr>
                          </w:p>
                          <w:p w:rsidR="00263AE0" w:rsidRDefault="00263AE0" w:rsidP="00887ABF">
                            <w:pPr>
                              <w:shd w:val="clear" w:color="auto" w:fill="F2DBDB" w:themeFill="accent2" w:themeFillTint="33"/>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42827" id="_x0000_s1035" type="#_x0000_t202" style="position:absolute;left:0;text-align:left;margin-left:67.1pt;margin-top:11.45pt;width:344.35pt;height:160.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9NHLwIAAFQEAAAOAAAAZHJzL2Uyb0RvYy54bWysVNtu2zAMfR+wfxD0vtpxkqY14hRdug4D&#10;ugvQ7QMYSY6FyaInKbG7ry8lJ1nQbS/D/CCIInVEnkN6eTO0hu2V8xptxScXOWfKCpTabiv+7ev9&#10;myvOfAArwaBVFX9Snt+sXr9a9l2pCmzQSOUYgVhf9l3FmxC6Msu8aFQL/gI7ZclZo2shkOm2mXTQ&#10;E3prsiLPL7MenewcCuU9nd6NTr5K+HWtRPhc114FZipOuYW0urRu4pqtllBuHXSNFoc04B+yaEFb&#10;evQEdQcB2M7p36BaLRx6rMOFwDbDutZCpRqomkn+oprHBjqVaiFyfHeiyf8/WPFp/8UxLSt+ec2Z&#10;hZY0Wu9AOmRSsaCGgKyILPWdLyn4saPwMLzFgdROFfvuAcV3zyyuG7Bbdesc9o0CSVlO4s3s7OqI&#10;4yPIpv+Ikl6DXcAENNSujRQSKYzQSa2nk0KUBxN0OJsupsVkwZkgX5FPF/lV0jCD8ni9cz68V9iy&#10;uKm4oxZI8LB/8CGmA+UxJL7m0Wh5r41Jhttu1saxPVC73KcvVfAizFjWV/x6XsxHBv4KkafvTxCt&#10;DtT3RrcVvzoFQRl5e2dl6soA2ox7StnYA5GRu5HFMGyGpNz0qM8G5RMx63BscxpL2jTofnLWU4tX&#10;3P/YgVOcmQ+W1LmezGZxJpIxmy8KMty5Z3PuASsIquKBs3G7DmmOIm8Wb0nFWid+o9xjJoeUqXUT&#10;7Ycxi7NxbqeoXz+D1TMAAAD//wMAUEsDBBQABgAIAAAAIQAEX/2/3wAAAAoBAAAPAAAAZHJzL2Rv&#10;d25yZXYueG1sTI/BTsMwDIbvSLxDZCQuiKW01daVphNCAsENBoJr1nhtReOUJOvK22O4wM2//On3&#10;52oz20FM6EPvSMHVIgGB1DjTU6vg9eXusgARoiajB0eo4AsDbOrTk0qXxh3pGadtbAWXUCi1gi7G&#10;sZQyNB1aHRZuROLd3nmrI0ffSuP1kcvtINMkWUqre+ILnR7xtsPmY3uwCor8YXoPj9nTW7PcD+t4&#10;sZruP71S52fzzTWIiHP8g+FHn9WhZqedO5AJYuCc5SmjCtJ0DYKB4nfYKcjybAWyruT/F+pvAAAA&#10;//8DAFBLAQItABQABgAIAAAAIQC2gziS/gAAAOEBAAATAAAAAAAAAAAAAAAAAAAAAABbQ29udGVu&#10;dF9UeXBlc10ueG1sUEsBAi0AFAAGAAgAAAAhADj9If/WAAAAlAEAAAsAAAAAAAAAAAAAAAAALwEA&#10;AF9yZWxzLy5yZWxzUEsBAi0AFAAGAAgAAAAhAOt/00cvAgAAVAQAAA4AAAAAAAAAAAAAAAAALgIA&#10;AGRycy9lMm9Eb2MueG1sUEsBAi0AFAAGAAgAAAAhAARf/b/fAAAACgEAAA8AAAAAAAAAAAAAAAAA&#10;iQQAAGRycy9kb3ducmV2LnhtbFBLBQYAAAAABAAEAPMAAACVBQAAAAA=&#10;">
                <v:textbox>
                  <w:txbxContent>
                    <w:p w:rsidR="00263AE0" w:rsidRPr="008D0101" w:rsidRDefault="00263AE0" w:rsidP="00887ABF">
                      <w:pPr>
                        <w:shd w:val="clear" w:color="auto" w:fill="F2DBDB" w:themeFill="accent2" w:themeFillTint="33"/>
                        <w:jc w:val="center"/>
                        <w:rPr>
                          <w:rFonts w:ascii="Arial Narrow" w:hAnsi="Arial Narrow"/>
                          <w:sz w:val="20"/>
                          <w:szCs w:val="20"/>
                        </w:rPr>
                      </w:pPr>
                    </w:p>
                    <w:p w:rsidR="00263AE0" w:rsidRPr="008D0101" w:rsidRDefault="00263AE0" w:rsidP="00887ABF">
                      <w:pPr>
                        <w:shd w:val="clear" w:color="auto" w:fill="F2DBDB" w:themeFill="accent2" w:themeFillTint="33"/>
                        <w:jc w:val="center"/>
                        <w:rPr>
                          <w:rFonts w:ascii="Arial Narrow" w:hAnsi="Arial Narrow"/>
                          <w:sz w:val="20"/>
                          <w:szCs w:val="20"/>
                        </w:rPr>
                      </w:pPr>
                      <w:r w:rsidRPr="008D0101">
                        <w:rPr>
                          <w:rFonts w:ascii="Arial Narrow" w:hAnsi="Arial Narrow"/>
                          <w:sz w:val="20"/>
                          <w:szCs w:val="20"/>
                        </w:rPr>
                        <w:t xml:space="preserve">Un joven maya, que viste una playera y un blue </w:t>
                      </w:r>
                      <w:proofErr w:type="spellStart"/>
                      <w:r w:rsidRPr="008D0101">
                        <w:rPr>
                          <w:rFonts w:ascii="Arial Narrow" w:hAnsi="Arial Narrow"/>
                          <w:sz w:val="20"/>
                          <w:szCs w:val="20"/>
                        </w:rPr>
                        <w:t>jeans</w:t>
                      </w:r>
                      <w:proofErr w:type="spellEnd"/>
                      <w:r w:rsidRPr="008D0101">
                        <w:rPr>
                          <w:rFonts w:ascii="Arial Narrow" w:hAnsi="Arial Narrow"/>
                          <w:sz w:val="20"/>
                          <w:szCs w:val="20"/>
                        </w:rPr>
                        <w:t>, le gusta escuchar rock, toma Coca-Cola y come tamales colorad</w:t>
                      </w:r>
                      <w:r w:rsidR="00191958">
                        <w:rPr>
                          <w:rFonts w:ascii="Arial Narrow" w:hAnsi="Arial Narrow"/>
                          <w:sz w:val="20"/>
                          <w:szCs w:val="20"/>
                        </w:rPr>
                        <w:t>os con pan francés, habla quiché</w:t>
                      </w:r>
                      <w:r w:rsidRPr="008D0101">
                        <w:rPr>
                          <w:rFonts w:ascii="Arial Narrow" w:hAnsi="Arial Narrow"/>
                          <w:sz w:val="20"/>
                          <w:szCs w:val="20"/>
                        </w:rPr>
                        <w:t xml:space="preserve"> con su familia pero estudia inglés, escribe y lee en español, tiene una novia </w:t>
                      </w:r>
                      <w:proofErr w:type="spellStart"/>
                      <w:r w:rsidRPr="008D0101">
                        <w:rPr>
                          <w:rFonts w:ascii="Arial Narrow" w:hAnsi="Arial Narrow"/>
                          <w:sz w:val="20"/>
                          <w:szCs w:val="20"/>
                        </w:rPr>
                        <w:t>kakchiquel</w:t>
                      </w:r>
                      <w:proofErr w:type="spellEnd"/>
                      <w:r w:rsidRPr="008D0101">
                        <w:rPr>
                          <w:rFonts w:ascii="Arial Narrow" w:hAnsi="Arial Narrow"/>
                          <w:sz w:val="20"/>
                          <w:szCs w:val="20"/>
                        </w:rPr>
                        <w:t>, estudia en la universidad en la capital, va a la iglesia católica los domingos pero</w:t>
                      </w:r>
                      <w:r w:rsidR="00191958">
                        <w:rPr>
                          <w:rFonts w:ascii="Arial Narrow" w:hAnsi="Arial Narrow"/>
                          <w:sz w:val="20"/>
                          <w:szCs w:val="20"/>
                        </w:rPr>
                        <w:t>,</w:t>
                      </w:r>
                      <w:r w:rsidRPr="008D0101">
                        <w:rPr>
                          <w:rFonts w:ascii="Arial Narrow" w:hAnsi="Arial Narrow"/>
                          <w:sz w:val="20"/>
                          <w:szCs w:val="20"/>
                        </w:rPr>
                        <w:t xml:space="preserve"> al inicio del invierno, le pide al sacerdote maya que rece para que la cosecha de la familia sea abundante. Tiene Facebook, Twitter, correo electrónico y utiliza un celular de última generación. Tiene negocios en la capital del país, pero viaja constantemente a visitar a su familia en Quiche.</w:t>
                      </w:r>
                    </w:p>
                    <w:p w:rsidR="00263AE0" w:rsidRPr="008D0101" w:rsidRDefault="00191958" w:rsidP="00887ABF">
                      <w:pPr>
                        <w:shd w:val="clear" w:color="auto" w:fill="F2DBDB" w:themeFill="accent2" w:themeFillTint="33"/>
                        <w:jc w:val="center"/>
                        <w:rPr>
                          <w:rFonts w:ascii="Arial Narrow" w:hAnsi="Arial Narrow"/>
                          <w:b/>
                          <w:i/>
                          <w:sz w:val="20"/>
                          <w:szCs w:val="20"/>
                        </w:rPr>
                      </w:pPr>
                      <w:r>
                        <w:rPr>
                          <w:rFonts w:ascii="Arial Narrow" w:hAnsi="Arial Narrow"/>
                          <w:b/>
                          <w:i/>
                          <w:sz w:val="20"/>
                          <w:szCs w:val="20"/>
                        </w:rPr>
                        <w:t>¿Usted cree que con todo esto</w:t>
                      </w:r>
                      <w:r w:rsidR="00263AE0" w:rsidRPr="008D0101">
                        <w:rPr>
                          <w:rFonts w:ascii="Arial Narrow" w:hAnsi="Arial Narrow"/>
                          <w:b/>
                          <w:i/>
                          <w:sz w:val="20"/>
                          <w:szCs w:val="20"/>
                        </w:rPr>
                        <w:t xml:space="preserve"> el joven es menos maya?</w:t>
                      </w:r>
                    </w:p>
                    <w:p w:rsidR="00263AE0" w:rsidRDefault="00263AE0" w:rsidP="00887ABF">
                      <w:pPr>
                        <w:shd w:val="clear" w:color="auto" w:fill="F2DBDB" w:themeFill="accent2" w:themeFillTint="33"/>
                        <w:jc w:val="center"/>
                        <w:rPr>
                          <w:rFonts w:ascii="Arial Narrow" w:hAnsi="Arial Narrow"/>
                          <w:sz w:val="18"/>
                          <w:szCs w:val="18"/>
                        </w:rPr>
                      </w:pPr>
                    </w:p>
                    <w:p w:rsidR="00263AE0" w:rsidRDefault="00263AE0" w:rsidP="00887ABF">
                      <w:pPr>
                        <w:shd w:val="clear" w:color="auto" w:fill="F2DBDB" w:themeFill="accent2" w:themeFillTint="33"/>
                        <w:jc w:val="center"/>
                      </w:pPr>
                    </w:p>
                  </w:txbxContent>
                </v:textbox>
              </v:shape>
            </w:pict>
          </mc:Fallback>
        </mc:AlternateContent>
      </w:r>
    </w:p>
    <w:p w:rsidR="00887ABF" w:rsidRDefault="00887ABF" w:rsidP="00FA6B7C">
      <w:pPr>
        <w:ind w:left="-720"/>
        <w:rPr>
          <w:rFonts w:ascii="Arial Narrow" w:hAnsi="Arial Narrow"/>
          <w:b/>
        </w:rPr>
      </w:pPr>
    </w:p>
    <w:p w:rsidR="00887ABF" w:rsidRDefault="00887ABF" w:rsidP="00FA6B7C">
      <w:pPr>
        <w:ind w:left="-720"/>
        <w:rPr>
          <w:rFonts w:ascii="Arial Narrow" w:hAnsi="Arial Narrow"/>
          <w:b/>
        </w:rPr>
      </w:pPr>
    </w:p>
    <w:p w:rsidR="00356144" w:rsidRDefault="00356144" w:rsidP="00FA6B7C">
      <w:pPr>
        <w:ind w:left="-720"/>
        <w:rPr>
          <w:rFonts w:ascii="Arial Narrow" w:hAnsi="Arial Narrow"/>
          <w:b/>
        </w:rPr>
      </w:pPr>
    </w:p>
    <w:p w:rsidR="00356144" w:rsidRDefault="00356144" w:rsidP="00FA6B7C">
      <w:pPr>
        <w:ind w:left="-720"/>
        <w:rPr>
          <w:rFonts w:ascii="Arial Narrow" w:hAnsi="Arial Narrow"/>
          <w:b/>
        </w:rPr>
      </w:pPr>
    </w:p>
    <w:p w:rsidR="00356144" w:rsidRDefault="00356144" w:rsidP="00FA6B7C">
      <w:pPr>
        <w:ind w:left="-720"/>
        <w:rPr>
          <w:rFonts w:ascii="Arial Narrow" w:hAnsi="Arial Narrow"/>
          <w:b/>
        </w:rPr>
      </w:pPr>
    </w:p>
    <w:p w:rsidR="00356144" w:rsidRDefault="00356144" w:rsidP="00FA6B7C">
      <w:pPr>
        <w:ind w:left="-720"/>
        <w:rPr>
          <w:rFonts w:ascii="Arial Narrow" w:hAnsi="Arial Narrow"/>
          <w:b/>
        </w:rPr>
      </w:pPr>
    </w:p>
    <w:p w:rsidR="008D0101" w:rsidRPr="008D0101" w:rsidRDefault="008D0101" w:rsidP="00191958">
      <w:pPr>
        <w:rPr>
          <w:rFonts w:ascii="Arial Narrow" w:hAnsi="Arial Narrow"/>
          <w:b/>
          <w:u w:val="single"/>
        </w:rPr>
      </w:pPr>
    </w:p>
    <w:p w:rsidR="00FA6B7C" w:rsidRPr="000C3DB7" w:rsidRDefault="003D4762" w:rsidP="00191958">
      <w:pPr>
        <w:shd w:val="clear" w:color="auto" w:fill="D99594" w:themeFill="accent2" w:themeFillTint="99"/>
        <w:rPr>
          <w:rFonts w:ascii="Arial Narrow" w:hAnsi="Arial Narrow"/>
          <w:b/>
          <w:u w:val="single"/>
        </w:rPr>
      </w:pPr>
      <w:r w:rsidRPr="008D0101">
        <w:rPr>
          <w:rFonts w:ascii="Arial Narrow" w:hAnsi="Arial Narrow"/>
          <w:b/>
          <w:u w:val="single"/>
        </w:rPr>
        <w:t xml:space="preserve"> PISTAS</w:t>
      </w:r>
    </w:p>
    <w:p w:rsidR="00FA6B7C" w:rsidRPr="00FA6B7C" w:rsidRDefault="00FA6B7C" w:rsidP="00FA6B7C">
      <w:pPr>
        <w:shd w:val="clear" w:color="auto" w:fill="9BBB59" w:themeFill="accent3"/>
        <w:jc w:val="right"/>
        <w:rPr>
          <w:rFonts w:ascii="Arial Narrow" w:hAnsi="Arial Narrow"/>
          <w:b/>
          <w:u w:val="single"/>
        </w:rPr>
      </w:pPr>
      <w:r>
        <w:rPr>
          <w:noProof/>
          <w:lang w:eastAsia="es-AR"/>
        </w:rPr>
        <mc:AlternateContent>
          <mc:Choice Requires="wps">
            <w:drawing>
              <wp:anchor distT="0" distB="0" distL="114300" distR="114300" simplePos="0" relativeHeight="251686912" behindDoc="0" locked="0" layoutInCell="1" allowOverlap="1" wp14:anchorId="27F818B5" wp14:editId="73D88D06">
                <wp:simplePos x="0" y="0"/>
                <wp:positionH relativeFrom="margin">
                  <wp:align>left</wp:align>
                </wp:positionH>
                <wp:positionV relativeFrom="paragraph">
                  <wp:posOffset>241300</wp:posOffset>
                </wp:positionV>
                <wp:extent cx="6123001" cy="4366109"/>
                <wp:effectExtent l="0" t="0" r="11430" b="15875"/>
                <wp:wrapNone/>
                <wp:docPr id="6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001" cy="4366109"/>
                        </a:xfrm>
                        <a:prstGeom prst="rect">
                          <a:avLst/>
                        </a:prstGeom>
                        <a:solidFill>
                          <a:srgbClr val="FFFFFF"/>
                        </a:solidFill>
                        <a:ln w="9525">
                          <a:solidFill>
                            <a:srgbClr val="000000"/>
                          </a:solidFill>
                          <a:miter lim="800000"/>
                          <a:headEnd/>
                          <a:tailEnd/>
                        </a:ln>
                      </wps:spPr>
                      <wps:txbx>
                        <w:txbxContent>
                          <w:p w:rsidR="00263AE0" w:rsidRDefault="00263AE0" w:rsidP="00E0092B">
                            <w:pPr>
                              <w:shd w:val="clear" w:color="auto" w:fill="EAF1DD" w:themeFill="accent3" w:themeFillTint="33"/>
                              <w:spacing w:after="0" w:line="240" w:lineRule="auto"/>
                              <w:ind w:left="-720"/>
                              <w:jc w:val="center"/>
                              <w:rPr>
                                <w:rStyle w:val="Hipervnculo"/>
                                <w:rFonts w:ascii="Arial Narrow" w:hAnsi="Arial Narrow"/>
                              </w:rPr>
                            </w:pPr>
                            <w:r>
                              <w:rPr>
                                <w:rFonts w:ascii="Arial Narrow" w:hAnsi="Arial Narrow"/>
                                <w:noProof/>
                                <w:lang w:eastAsia="es-AR"/>
                              </w:rPr>
                              <w:drawing>
                                <wp:inline distT="0" distB="0" distL="0" distR="0" wp14:anchorId="11169103" wp14:editId="29C5D225">
                                  <wp:extent cx="975360" cy="548640"/>
                                  <wp:effectExtent l="0" t="0" r="0" b="3810"/>
                                  <wp:docPr id="67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TOMETRAJ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548640"/>
                                          </a:xfrm>
                                          <a:prstGeom prst="rect">
                                            <a:avLst/>
                                          </a:prstGeom>
                                        </pic:spPr>
                                      </pic:pic>
                                    </a:graphicData>
                                  </a:graphic>
                                </wp:inline>
                              </w:drawing>
                            </w:r>
                            <w:hyperlink r:id="rId15" w:history="1">
                              <w:r w:rsidRPr="00A55391">
                                <w:rPr>
                                  <w:rStyle w:val="Hipervnculo"/>
                                  <w:rFonts w:ascii="Arial Narrow" w:hAnsi="Arial Narrow"/>
                                </w:rPr>
                                <w:t>http://www.youtube.com/watch?v=aFjlCAERw5k</w:t>
                              </w:r>
                            </w:hyperlink>
                          </w:p>
                          <w:p w:rsidR="00263AE0" w:rsidRDefault="00263AE0" w:rsidP="00E0092B">
                            <w:pPr>
                              <w:shd w:val="clear" w:color="auto" w:fill="EAF1DD" w:themeFill="accent3" w:themeFillTint="33"/>
                              <w:spacing w:after="0" w:line="240" w:lineRule="auto"/>
                              <w:ind w:left="-720"/>
                              <w:jc w:val="center"/>
                              <w:rPr>
                                <w:rStyle w:val="Hipervnculo"/>
                                <w:rFonts w:ascii="Arial Narrow" w:hAnsi="Arial Narrow"/>
                                <w:color w:val="auto"/>
                                <w:u w:val="none"/>
                              </w:rPr>
                            </w:pPr>
                            <w:r w:rsidRPr="007F4130">
                              <w:rPr>
                                <w:rStyle w:val="Hipervnculo"/>
                                <w:rFonts w:ascii="Arial Narrow" w:hAnsi="Arial Narrow"/>
                                <w:color w:val="auto"/>
                                <w:u w:val="none"/>
                              </w:rPr>
                              <w:t>Globalización (‘H</w:t>
                            </w:r>
                            <w:r>
                              <w:rPr>
                                <w:rStyle w:val="Hipervnculo"/>
                                <w:rFonts w:ascii="Arial Narrow" w:hAnsi="Arial Narrow"/>
                                <w:color w:val="auto"/>
                                <w:u w:val="none"/>
                              </w:rPr>
                              <w:t>istoria del indio globalizado’)</w:t>
                            </w:r>
                          </w:p>
                          <w:p w:rsidR="00263AE0" w:rsidRDefault="00545D5B" w:rsidP="00E0092B">
                            <w:pPr>
                              <w:shd w:val="clear" w:color="auto" w:fill="EAF1DD" w:themeFill="accent3" w:themeFillTint="33"/>
                              <w:spacing w:after="0" w:line="240" w:lineRule="auto"/>
                              <w:ind w:left="-720"/>
                              <w:jc w:val="right"/>
                              <w:rPr>
                                <w:rFonts w:ascii="Arial Narrow" w:hAnsi="Arial Narrow"/>
                              </w:rPr>
                            </w:pPr>
                            <w:hyperlink r:id="rId16" w:history="1">
                              <w:r w:rsidR="00263AE0" w:rsidRPr="00A55391">
                                <w:rPr>
                                  <w:rStyle w:val="Hipervnculo"/>
                                  <w:rFonts w:ascii="Arial Narrow" w:hAnsi="Arial Narrow"/>
                                </w:rPr>
                                <w:t>http://www.youtube.com/watch?v=yxFCVrbkxv8</w:t>
                              </w:r>
                            </w:hyperlink>
                            <w:r w:rsidR="00263AE0">
                              <w:rPr>
                                <w:rStyle w:val="Hipervnculo"/>
                                <w:rFonts w:ascii="Arial Narrow" w:hAnsi="Arial Narrow"/>
                              </w:rPr>
                              <w:t xml:space="preserve"> </w:t>
                            </w:r>
                            <w:r w:rsidR="00263AE0">
                              <w:rPr>
                                <w:rFonts w:ascii="Arial Narrow" w:hAnsi="Arial Narrow"/>
                                <w:noProof/>
                                <w:lang w:eastAsia="es-AR"/>
                              </w:rPr>
                              <w:drawing>
                                <wp:inline distT="0" distB="0" distL="0" distR="0" wp14:anchorId="12358744" wp14:editId="2A92EA9C">
                                  <wp:extent cx="975360" cy="548640"/>
                                  <wp:effectExtent l="0" t="0" r="0" b="3810"/>
                                  <wp:docPr id="6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S PIOJO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75360" cy="548640"/>
                                          </a:xfrm>
                                          <a:prstGeom prst="rect">
                                            <a:avLst/>
                                          </a:prstGeom>
                                        </pic:spPr>
                                      </pic:pic>
                                    </a:graphicData>
                                  </a:graphic>
                                </wp:inline>
                              </w:drawing>
                            </w:r>
                          </w:p>
                          <w:p w:rsidR="00263AE0" w:rsidRDefault="00263AE0" w:rsidP="00E0092B">
                            <w:pPr>
                              <w:shd w:val="clear" w:color="auto" w:fill="EAF1DD" w:themeFill="accent3" w:themeFillTint="33"/>
                              <w:spacing w:after="0" w:line="240" w:lineRule="auto"/>
                              <w:ind w:left="-720"/>
                              <w:jc w:val="right"/>
                              <w:rPr>
                                <w:rFonts w:ascii="Arial Narrow" w:hAnsi="Arial Narrow"/>
                              </w:rPr>
                            </w:pPr>
                            <w:r>
                              <w:rPr>
                                <w:rFonts w:ascii="Arial Narrow" w:hAnsi="Arial Narrow"/>
                              </w:rPr>
                              <w:t>Los Piojos. Globalización Video canción</w:t>
                            </w:r>
                          </w:p>
                          <w:p w:rsidR="00263AE0" w:rsidRDefault="00263AE0" w:rsidP="00E0092B">
                            <w:pPr>
                              <w:shd w:val="clear" w:color="auto" w:fill="EAF1DD" w:themeFill="accent3" w:themeFillTint="33"/>
                              <w:spacing w:after="0" w:line="240" w:lineRule="auto"/>
                              <w:ind w:left="-720"/>
                              <w:jc w:val="right"/>
                              <w:rPr>
                                <w:rFonts w:ascii="Arial Narrow" w:hAnsi="Arial Narrow"/>
                              </w:rPr>
                            </w:pPr>
                          </w:p>
                          <w:p w:rsidR="00263AE0" w:rsidRDefault="00263AE0" w:rsidP="00191958">
                            <w:pPr>
                              <w:shd w:val="clear" w:color="auto" w:fill="E5DFEC" w:themeFill="accent4" w:themeFillTint="33"/>
                              <w:jc w:val="both"/>
                              <w:rPr>
                                <w:rFonts w:ascii="Arial Narrow" w:hAnsi="Arial Narrow"/>
                                <w:sz w:val="20"/>
                                <w:szCs w:val="20"/>
                              </w:rPr>
                            </w:pPr>
                            <w:r>
                              <w:rPr>
                                <w:rFonts w:ascii="Arial Narrow" w:hAnsi="Arial Narrow"/>
                                <w:sz w:val="20"/>
                                <w:szCs w:val="20"/>
                              </w:rPr>
                              <w:t>Los partidarios de la ‘</w:t>
                            </w:r>
                            <w:proofErr w:type="spellStart"/>
                            <w:r>
                              <w:rPr>
                                <w:rFonts w:ascii="Arial Narrow" w:hAnsi="Arial Narrow"/>
                                <w:sz w:val="20"/>
                                <w:szCs w:val="20"/>
                              </w:rPr>
                              <w:t>C</w:t>
                            </w:r>
                            <w:r w:rsidRPr="00204281">
                              <w:rPr>
                                <w:rFonts w:ascii="Arial Narrow" w:hAnsi="Arial Narrow"/>
                                <w:sz w:val="20"/>
                                <w:szCs w:val="20"/>
                              </w:rPr>
                              <w:t>ocalización</w:t>
                            </w:r>
                            <w:proofErr w:type="spellEnd"/>
                            <w:r>
                              <w:rPr>
                                <w:rFonts w:ascii="Arial Narrow" w:hAnsi="Arial Narrow"/>
                                <w:sz w:val="20"/>
                                <w:szCs w:val="20"/>
                              </w:rPr>
                              <w:t xml:space="preserve"> o </w:t>
                            </w:r>
                            <w:proofErr w:type="spellStart"/>
                            <w:r>
                              <w:rPr>
                                <w:rFonts w:ascii="Arial Narrow" w:hAnsi="Arial Narrow"/>
                                <w:sz w:val="20"/>
                                <w:szCs w:val="20"/>
                              </w:rPr>
                              <w:t>Mcd</w:t>
                            </w:r>
                            <w:r w:rsidRPr="00204281">
                              <w:rPr>
                                <w:rFonts w:ascii="Arial Narrow" w:hAnsi="Arial Narrow"/>
                                <w:sz w:val="20"/>
                                <w:szCs w:val="20"/>
                              </w:rPr>
                              <w:t>onalización</w:t>
                            </w:r>
                            <w:proofErr w:type="spellEnd"/>
                            <w:r w:rsidRPr="00204281">
                              <w:rPr>
                                <w:rFonts w:ascii="Arial Narrow" w:hAnsi="Arial Narrow"/>
                                <w:sz w:val="20"/>
                                <w:szCs w:val="20"/>
                              </w:rPr>
                              <w:t xml:space="preserve"> del mundo’ sostienen que se está produciendo, debido a la expansión del sistema capitalista y del mercado a nivel mundial, una paulatina universalización u homogeneización cultural. Esto significa que se está </w:t>
                            </w:r>
                            <w:r w:rsidR="00191958">
                              <w:rPr>
                                <w:rFonts w:ascii="Arial Narrow" w:hAnsi="Arial Narrow"/>
                                <w:sz w:val="20"/>
                                <w:szCs w:val="20"/>
                              </w:rPr>
                              <w:t xml:space="preserve">generando </w:t>
                            </w:r>
                            <w:r w:rsidRPr="00204281">
                              <w:rPr>
                                <w:rFonts w:ascii="Arial Narrow" w:hAnsi="Arial Narrow"/>
                                <w:sz w:val="20"/>
                                <w:szCs w:val="20"/>
                              </w:rPr>
                              <w:t xml:space="preserve">una creciente  unificación de modos de vida, costumbres, pautas culturales y modos de conducta transnacionales. (...) representados por la cultura de masas. </w:t>
                            </w:r>
                          </w:p>
                          <w:p w:rsidR="00263AE0" w:rsidRDefault="00263AE0" w:rsidP="00191958">
                            <w:pPr>
                              <w:shd w:val="clear" w:color="auto" w:fill="E5DFEC" w:themeFill="accent4" w:themeFillTint="33"/>
                              <w:jc w:val="both"/>
                              <w:rPr>
                                <w:rFonts w:ascii="Arial Narrow" w:hAnsi="Arial Narrow"/>
                                <w:noProof/>
                              </w:rPr>
                            </w:pPr>
                            <w:r w:rsidRPr="00204281">
                              <w:rPr>
                                <w:rFonts w:ascii="Arial Narrow" w:hAnsi="Arial Narrow"/>
                                <w:sz w:val="20"/>
                                <w:szCs w:val="20"/>
                              </w:rPr>
                              <w:t xml:space="preserve">En una palabra: la cultura global significa cada vez más la </w:t>
                            </w:r>
                            <w:r w:rsidRPr="00204281">
                              <w:rPr>
                                <w:rFonts w:ascii="Arial Narrow" w:hAnsi="Arial Narrow"/>
                                <w:i/>
                                <w:iCs/>
                                <w:sz w:val="20"/>
                                <w:szCs w:val="20"/>
                              </w:rPr>
                              <w:t>convergencia</w:t>
                            </w:r>
                            <w:r w:rsidRPr="00204281">
                              <w:rPr>
                                <w:rFonts w:ascii="Arial Narrow" w:hAnsi="Arial Narrow"/>
                                <w:sz w:val="20"/>
                                <w:szCs w:val="20"/>
                              </w:rPr>
                              <w:t xml:space="preserve"> de símbolos culturales y de formas de vida que, en gran medida, lleva la impronta de la cultura norteamericana y es liderada por multinacionales vinculadas a productos de consumo socio culturales masivos y a la industria del entretenimiento.</w:t>
                            </w:r>
                            <w:r w:rsidRPr="00FA6B7C">
                              <w:rPr>
                                <w:rFonts w:ascii="Arial Narrow" w:hAnsi="Arial Narrow"/>
                                <w:noProof/>
                              </w:rPr>
                              <w:t xml:space="preserve"> </w:t>
                            </w:r>
                          </w:p>
                          <w:p w:rsidR="00263AE0" w:rsidRDefault="008F27CA" w:rsidP="00FA6B7C">
                            <w:pPr>
                              <w:shd w:val="clear" w:color="auto" w:fill="E5DFEC" w:themeFill="accent4" w:themeFillTint="33"/>
                              <w:rPr>
                                <w:rFonts w:ascii="Arial Narrow" w:hAnsi="Arial Narrow"/>
                                <w:noProof/>
                              </w:rPr>
                            </w:pPr>
                            <w:r>
                              <w:rPr>
                                <w:noProof/>
                                <w:lang w:eastAsia="es-AR"/>
                              </w:rPr>
                              <w:drawing>
                                <wp:inline distT="0" distB="0" distL="0" distR="0" wp14:anchorId="3B70F553" wp14:editId="77804AC3">
                                  <wp:extent cx="1508125" cy="1130300"/>
                                  <wp:effectExtent l="0" t="0" r="0" b="0"/>
                                  <wp:docPr id="44" name="7 Imagen" descr="macdonalizacion.jpg"/>
                                  <wp:cNvGraphicFramePr/>
                                  <a:graphic xmlns:a="http://schemas.openxmlformats.org/drawingml/2006/main">
                                    <a:graphicData uri="http://schemas.openxmlformats.org/drawingml/2006/picture">
                                      <pic:pic xmlns:pic="http://schemas.openxmlformats.org/drawingml/2006/picture">
                                        <pic:nvPicPr>
                                          <pic:cNvPr id="44" name="7 Imagen" descr="macdonalizacio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08125" cy="1130300"/>
                                          </a:xfrm>
                                          <a:prstGeom prst="rect">
                                            <a:avLst/>
                                          </a:prstGeom>
                                        </pic:spPr>
                                      </pic:pic>
                                    </a:graphicData>
                                  </a:graphic>
                                </wp:inline>
                              </w:drawing>
                            </w:r>
                          </w:p>
                          <w:p w:rsidR="00263AE0" w:rsidRDefault="00263AE0" w:rsidP="00FA6B7C">
                            <w:pPr>
                              <w:shd w:val="clear" w:color="auto" w:fill="E5DFEC" w:themeFill="accent4" w:themeFillTint="33"/>
                              <w:rPr>
                                <w:rFonts w:ascii="Arial Narrow" w:hAnsi="Arial Narrow"/>
                                <w:noProof/>
                              </w:rPr>
                            </w:pPr>
                          </w:p>
                          <w:p w:rsidR="00263AE0" w:rsidRPr="00204281" w:rsidRDefault="00263AE0" w:rsidP="00FA6B7C">
                            <w:pPr>
                              <w:shd w:val="clear" w:color="auto" w:fill="E5DFEC" w:themeFill="accent4" w:themeFillTint="33"/>
                              <w:rPr>
                                <w:rFonts w:ascii="Arial Narrow" w:hAnsi="Arial Narrow"/>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818B5" id="_x0000_s1036" type="#_x0000_t202" style="position:absolute;left:0;text-align:left;margin-left:0;margin-top:19pt;width:482.15pt;height:343.8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9+LgIAAFUEAAAOAAAAZHJzL2Uyb0RvYy54bWysVNtu2zAMfR+wfxD0vthOk7Qx4hRdug4D&#10;ugvQ7QMYSY6FyaInKbG7rx8lp2l2exnmB4EUqUPykPTqemgNOyjnNdqKF5OcM2UFSm13Ff/y+e7V&#10;FWc+gJVg0KqKPyrPr9cvX6z6rlRTbNBI5RiBWF/2XcWbELoyy7xoVAt+gp2yZKzRtRBIdbtMOugJ&#10;vTXZNM8XWY9Odg6F8p5ub0cjXyf8ulYifKxrrwIzFafcQjpdOrfxzNYrKHcOukaLYxrwD1m0oC0F&#10;PUHdQgC2d/o3qFYLhx7rMBHYZljXWqhUA1VT5L9U89BAp1ItRI7vTjT5/wcrPhw+OaZlxReXc84s&#10;tNSkzR6kQyYVC2oIyKaRpr7zJXk/dOQfhtc4ULtTyb67R/HVM4ubBuxO3TiHfaNAUppFfJmdPR1x&#10;fATZ9u9RUjTYB0xAQ+3ayCGxwgid2vV4ahHlwQRdLorpRZ4XnAmyzS4WiyJfphhQPj3vnA9vFbYs&#10;ChV3NAMJHg73PsR0oHxyidE8Gi3vtDFJcbvtxjh2AJqXu/Qd0X9yM5b1FV/Op/ORgb9C5On7E0Sr&#10;Aw2+0W3Fr05OUEbe3liZxjKANqNMKRt7JDJyN7IYhu2QWjeLASLJW5SPxKzDcc5pL0lo0H3nrKcZ&#10;r7j/tgenODPvLHVnWcxmcSmSMptfTklx55btuQWsIKiKB85GcRPSIkXeLN5QF2ud+H3O5JgyzW6i&#10;/bhncTnO9eT1/DdY/wAAAP//AwBQSwMEFAAGAAgAAAAhAO6LIa3fAAAABwEAAA8AAABkcnMvZG93&#10;bnJldi54bWxMj8FOwzAQRO9I/IO1SFwQdWhKmoZsKoQEghu0FVzdZJtE2Otgu2n4e8wJTqvRjGbe&#10;luvJaDGS871lhJtZAoK4tk3PLcJu+3idg/BBcaO0ZUL4Jg/r6vysVEVjT/xG4ya0IpawLxRCF8JQ&#10;SOnrjozyMzsQR+9gnVEhStfKxqlTLDdazpMkk0b1HBc6NdBDR/Xn5mgQ8sXz+OFf0tf3OjvoVbha&#10;jk9fDvHyYrq/AxFoCn9h+MWP6FBFpr09cuOFRoiPBIQ0jze6q2yRgtgjLOe3GciqlP/5qx8AAAD/&#10;/wMAUEsBAi0AFAAGAAgAAAAhALaDOJL+AAAA4QEAABMAAAAAAAAAAAAAAAAAAAAAAFtDb250ZW50&#10;X1R5cGVzXS54bWxQSwECLQAUAAYACAAAACEAOP0h/9YAAACUAQAACwAAAAAAAAAAAAAAAAAvAQAA&#10;X3JlbHMvLnJlbHNQSwECLQAUAAYACAAAACEAEMrffi4CAABVBAAADgAAAAAAAAAAAAAAAAAuAgAA&#10;ZHJzL2Uyb0RvYy54bWxQSwECLQAUAAYACAAAACEA7oshrd8AAAAHAQAADwAAAAAAAAAAAAAAAACI&#10;BAAAZHJzL2Rvd25yZXYueG1sUEsFBgAAAAAEAAQA8wAAAJQFAAAAAA==&#10;">
                <v:textbox>
                  <w:txbxContent>
                    <w:p w:rsidR="00263AE0" w:rsidRDefault="00263AE0" w:rsidP="00E0092B">
                      <w:pPr>
                        <w:shd w:val="clear" w:color="auto" w:fill="EAF1DD" w:themeFill="accent3" w:themeFillTint="33"/>
                        <w:spacing w:after="0" w:line="240" w:lineRule="auto"/>
                        <w:ind w:left="-720"/>
                        <w:jc w:val="center"/>
                        <w:rPr>
                          <w:rStyle w:val="Hipervnculo"/>
                          <w:rFonts w:ascii="Arial Narrow" w:hAnsi="Arial Narrow"/>
                        </w:rPr>
                      </w:pPr>
                      <w:r>
                        <w:rPr>
                          <w:rFonts w:ascii="Arial Narrow" w:hAnsi="Arial Narrow"/>
                          <w:noProof/>
                          <w:lang w:eastAsia="es-AR"/>
                        </w:rPr>
                        <w:drawing>
                          <wp:inline distT="0" distB="0" distL="0" distR="0" wp14:anchorId="11169103" wp14:editId="29C5D225">
                            <wp:extent cx="975360" cy="548640"/>
                            <wp:effectExtent l="0" t="0" r="0" b="3810"/>
                            <wp:docPr id="67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TOMETRAJ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548640"/>
                                    </a:xfrm>
                                    <a:prstGeom prst="rect">
                                      <a:avLst/>
                                    </a:prstGeom>
                                  </pic:spPr>
                                </pic:pic>
                              </a:graphicData>
                            </a:graphic>
                          </wp:inline>
                        </w:drawing>
                      </w:r>
                      <w:hyperlink r:id="rId19" w:history="1">
                        <w:r w:rsidRPr="00A55391">
                          <w:rPr>
                            <w:rStyle w:val="Hipervnculo"/>
                            <w:rFonts w:ascii="Arial Narrow" w:hAnsi="Arial Narrow"/>
                          </w:rPr>
                          <w:t>http://www.youtube.com/watch?v=aFjlCAERw5k</w:t>
                        </w:r>
                      </w:hyperlink>
                    </w:p>
                    <w:p w:rsidR="00263AE0" w:rsidRDefault="00263AE0" w:rsidP="00E0092B">
                      <w:pPr>
                        <w:shd w:val="clear" w:color="auto" w:fill="EAF1DD" w:themeFill="accent3" w:themeFillTint="33"/>
                        <w:spacing w:after="0" w:line="240" w:lineRule="auto"/>
                        <w:ind w:left="-720"/>
                        <w:jc w:val="center"/>
                        <w:rPr>
                          <w:rStyle w:val="Hipervnculo"/>
                          <w:rFonts w:ascii="Arial Narrow" w:hAnsi="Arial Narrow"/>
                          <w:color w:val="auto"/>
                          <w:u w:val="none"/>
                        </w:rPr>
                      </w:pPr>
                      <w:r w:rsidRPr="007F4130">
                        <w:rPr>
                          <w:rStyle w:val="Hipervnculo"/>
                          <w:rFonts w:ascii="Arial Narrow" w:hAnsi="Arial Narrow"/>
                          <w:color w:val="auto"/>
                          <w:u w:val="none"/>
                        </w:rPr>
                        <w:t>Globalización (‘H</w:t>
                      </w:r>
                      <w:r>
                        <w:rPr>
                          <w:rStyle w:val="Hipervnculo"/>
                          <w:rFonts w:ascii="Arial Narrow" w:hAnsi="Arial Narrow"/>
                          <w:color w:val="auto"/>
                          <w:u w:val="none"/>
                        </w:rPr>
                        <w:t>istoria del indio globalizado’)</w:t>
                      </w:r>
                    </w:p>
                    <w:p w:rsidR="00263AE0" w:rsidRDefault="00545D5B" w:rsidP="00E0092B">
                      <w:pPr>
                        <w:shd w:val="clear" w:color="auto" w:fill="EAF1DD" w:themeFill="accent3" w:themeFillTint="33"/>
                        <w:spacing w:after="0" w:line="240" w:lineRule="auto"/>
                        <w:ind w:left="-720"/>
                        <w:jc w:val="right"/>
                        <w:rPr>
                          <w:rFonts w:ascii="Arial Narrow" w:hAnsi="Arial Narrow"/>
                        </w:rPr>
                      </w:pPr>
                      <w:hyperlink r:id="rId20" w:history="1">
                        <w:r w:rsidR="00263AE0" w:rsidRPr="00A55391">
                          <w:rPr>
                            <w:rStyle w:val="Hipervnculo"/>
                            <w:rFonts w:ascii="Arial Narrow" w:hAnsi="Arial Narrow"/>
                          </w:rPr>
                          <w:t>http://www.youtube.com/watch?v=yxFCVrbkxv8</w:t>
                        </w:r>
                      </w:hyperlink>
                      <w:r w:rsidR="00263AE0">
                        <w:rPr>
                          <w:rStyle w:val="Hipervnculo"/>
                          <w:rFonts w:ascii="Arial Narrow" w:hAnsi="Arial Narrow"/>
                        </w:rPr>
                        <w:t xml:space="preserve"> </w:t>
                      </w:r>
                      <w:r w:rsidR="00263AE0">
                        <w:rPr>
                          <w:rFonts w:ascii="Arial Narrow" w:hAnsi="Arial Narrow"/>
                          <w:noProof/>
                          <w:lang w:eastAsia="es-AR"/>
                        </w:rPr>
                        <w:drawing>
                          <wp:inline distT="0" distB="0" distL="0" distR="0" wp14:anchorId="12358744" wp14:editId="2A92EA9C">
                            <wp:extent cx="975360" cy="548640"/>
                            <wp:effectExtent l="0" t="0" r="0" b="3810"/>
                            <wp:docPr id="6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S PIOJO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75360" cy="548640"/>
                                    </a:xfrm>
                                    <a:prstGeom prst="rect">
                                      <a:avLst/>
                                    </a:prstGeom>
                                  </pic:spPr>
                                </pic:pic>
                              </a:graphicData>
                            </a:graphic>
                          </wp:inline>
                        </w:drawing>
                      </w:r>
                    </w:p>
                    <w:p w:rsidR="00263AE0" w:rsidRDefault="00263AE0" w:rsidP="00E0092B">
                      <w:pPr>
                        <w:shd w:val="clear" w:color="auto" w:fill="EAF1DD" w:themeFill="accent3" w:themeFillTint="33"/>
                        <w:spacing w:after="0" w:line="240" w:lineRule="auto"/>
                        <w:ind w:left="-720"/>
                        <w:jc w:val="right"/>
                        <w:rPr>
                          <w:rFonts w:ascii="Arial Narrow" w:hAnsi="Arial Narrow"/>
                        </w:rPr>
                      </w:pPr>
                      <w:r>
                        <w:rPr>
                          <w:rFonts w:ascii="Arial Narrow" w:hAnsi="Arial Narrow"/>
                        </w:rPr>
                        <w:t>Los Piojos. Globalización Video canción</w:t>
                      </w:r>
                    </w:p>
                    <w:p w:rsidR="00263AE0" w:rsidRDefault="00263AE0" w:rsidP="00E0092B">
                      <w:pPr>
                        <w:shd w:val="clear" w:color="auto" w:fill="EAF1DD" w:themeFill="accent3" w:themeFillTint="33"/>
                        <w:spacing w:after="0" w:line="240" w:lineRule="auto"/>
                        <w:ind w:left="-720"/>
                        <w:jc w:val="right"/>
                        <w:rPr>
                          <w:rFonts w:ascii="Arial Narrow" w:hAnsi="Arial Narrow"/>
                        </w:rPr>
                      </w:pPr>
                    </w:p>
                    <w:p w:rsidR="00263AE0" w:rsidRDefault="00263AE0" w:rsidP="00191958">
                      <w:pPr>
                        <w:shd w:val="clear" w:color="auto" w:fill="E5DFEC" w:themeFill="accent4" w:themeFillTint="33"/>
                        <w:jc w:val="both"/>
                        <w:rPr>
                          <w:rFonts w:ascii="Arial Narrow" w:hAnsi="Arial Narrow"/>
                          <w:sz w:val="20"/>
                          <w:szCs w:val="20"/>
                        </w:rPr>
                      </w:pPr>
                      <w:r>
                        <w:rPr>
                          <w:rFonts w:ascii="Arial Narrow" w:hAnsi="Arial Narrow"/>
                          <w:sz w:val="20"/>
                          <w:szCs w:val="20"/>
                        </w:rPr>
                        <w:t>Los partidarios de la ‘</w:t>
                      </w:r>
                      <w:proofErr w:type="spellStart"/>
                      <w:r>
                        <w:rPr>
                          <w:rFonts w:ascii="Arial Narrow" w:hAnsi="Arial Narrow"/>
                          <w:sz w:val="20"/>
                          <w:szCs w:val="20"/>
                        </w:rPr>
                        <w:t>C</w:t>
                      </w:r>
                      <w:r w:rsidRPr="00204281">
                        <w:rPr>
                          <w:rFonts w:ascii="Arial Narrow" w:hAnsi="Arial Narrow"/>
                          <w:sz w:val="20"/>
                          <w:szCs w:val="20"/>
                        </w:rPr>
                        <w:t>ocalización</w:t>
                      </w:r>
                      <w:proofErr w:type="spellEnd"/>
                      <w:r>
                        <w:rPr>
                          <w:rFonts w:ascii="Arial Narrow" w:hAnsi="Arial Narrow"/>
                          <w:sz w:val="20"/>
                          <w:szCs w:val="20"/>
                        </w:rPr>
                        <w:t xml:space="preserve"> o </w:t>
                      </w:r>
                      <w:proofErr w:type="spellStart"/>
                      <w:r>
                        <w:rPr>
                          <w:rFonts w:ascii="Arial Narrow" w:hAnsi="Arial Narrow"/>
                          <w:sz w:val="20"/>
                          <w:szCs w:val="20"/>
                        </w:rPr>
                        <w:t>Mcd</w:t>
                      </w:r>
                      <w:r w:rsidRPr="00204281">
                        <w:rPr>
                          <w:rFonts w:ascii="Arial Narrow" w:hAnsi="Arial Narrow"/>
                          <w:sz w:val="20"/>
                          <w:szCs w:val="20"/>
                        </w:rPr>
                        <w:t>onalización</w:t>
                      </w:r>
                      <w:proofErr w:type="spellEnd"/>
                      <w:r w:rsidRPr="00204281">
                        <w:rPr>
                          <w:rFonts w:ascii="Arial Narrow" w:hAnsi="Arial Narrow"/>
                          <w:sz w:val="20"/>
                          <w:szCs w:val="20"/>
                        </w:rPr>
                        <w:t xml:space="preserve"> del mundo’ sostienen que se está produciendo, debido a la expansión del sistema capitalista y del mercado a nivel mundial, una paulatina universalización u homogeneización cultural. Esto significa que se está </w:t>
                      </w:r>
                      <w:r w:rsidR="00191958">
                        <w:rPr>
                          <w:rFonts w:ascii="Arial Narrow" w:hAnsi="Arial Narrow"/>
                          <w:sz w:val="20"/>
                          <w:szCs w:val="20"/>
                        </w:rPr>
                        <w:t xml:space="preserve">generando </w:t>
                      </w:r>
                      <w:r w:rsidRPr="00204281">
                        <w:rPr>
                          <w:rFonts w:ascii="Arial Narrow" w:hAnsi="Arial Narrow"/>
                          <w:sz w:val="20"/>
                          <w:szCs w:val="20"/>
                        </w:rPr>
                        <w:t xml:space="preserve">una creciente  unificación de modos de vida, costumbres, pautas culturales y modos de conducta transnacionales. (...) representados por la cultura de masas. </w:t>
                      </w:r>
                    </w:p>
                    <w:p w:rsidR="00263AE0" w:rsidRDefault="00263AE0" w:rsidP="00191958">
                      <w:pPr>
                        <w:shd w:val="clear" w:color="auto" w:fill="E5DFEC" w:themeFill="accent4" w:themeFillTint="33"/>
                        <w:jc w:val="both"/>
                        <w:rPr>
                          <w:rFonts w:ascii="Arial Narrow" w:hAnsi="Arial Narrow"/>
                          <w:noProof/>
                        </w:rPr>
                      </w:pPr>
                      <w:r w:rsidRPr="00204281">
                        <w:rPr>
                          <w:rFonts w:ascii="Arial Narrow" w:hAnsi="Arial Narrow"/>
                          <w:sz w:val="20"/>
                          <w:szCs w:val="20"/>
                        </w:rPr>
                        <w:t xml:space="preserve">En una palabra: la cultura global significa cada vez más la </w:t>
                      </w:r>
                      <w:r w:rsidRPr="00204281">
                        <w:rPr>
                          <w:rFonts w:ascii="Arial Narrow" w:hAnsi="Arial Narrow"/>
                          <w:i/>
                          <w:iCs/>
                          <w:sz w:val="20"/>
                          <w:szCs w:val="20"/>
                        </w:rPr>
                        <w:t>convergencia</w:t>
                      </w:r>
                      <w:r w:rsidRPr="00204281">
                        <w:rPr>
                          <w:rFonts w:ascii="Arial Narrow" w:hAnsi="Arial Narrow"/>
                          <w:sz w:val="20"/>
                          <w:szCs w:val="20"/>
                        </w:rPr>
                        <w:t xml:space="preserve"> de símbolos culturales y de formas de vida que, en gran medida, lleva la impronta de la cultura norteamericana y es liderada por multinacionales vinculadas a productos de consumo socio culturales masivos y a la industria del entretenimiento.</w:t>
                      </w:r>
                      <w:r w:rsidRPr="00FA6B7C">
                        <w:rPr>
                          <w:rFonts w:ascii="Arial Narrow" w:hAnsi="Arial Narrow"/>
                          <w:noProof/>
                        </w:rPr>
                        <w:t xml:space="preserve"> </w:t>
                      </w:r>
                    </w:p>
                    <w:p w:rsidR="00263AE0" w:rsidRDefault="008F27CA" w:rsidP="00FA6B7C">
                      <w:pPr>
                        <w:shd w:val="clear" w:color="auto" w:fill="E5DFEC" w:themeFill="accent4" w:themeFillTint="33"/>
                        <w:rPr>
                          <w:rFonts w:ascii="Arial Narrow" w:hAnsi="Arial Narrow"/>
                          <w:noProof/>
                        </w:rPr>
                      </w:pPr>
                      <w:r>
                        <w:rPr>
                          <w:noProof/>
                          <w:lang w:eastAsia="es-AR"/>
                        </w:rPr>
                        <w:drawing>
                          <wp:inline distT="0" distB="0" distL="0" distR="0" wp14:anchorId="3B70F553" wp14:editId="77804AC3">
                            <wp:extent cx="1508125" cy="1130300"/>
                            <wp:effectExtent l="0" t="0" r="0" b="0"/>
                            <wp:docPr id="44" name="7 Imagen" descr="macdonalizacion.jpg"/>
                            <wp:cNvGraphicFramePr/>
                            <a:graphic xmlns:a="http://schemas.openxmlformats.org/drawingml/2006/main">
                              <a:graphicData uri="http://schemas.openxmlformats.org/drawingml/2006/picture">
                                <pic:pic xmlns:pic="http://schemas.openxmlformats.org/drawingml/2006/picture">
                                  <pic:nvPicPr>
                                    <pic:cNvPr id="44" name="7 Imagen" descr="macdonalizacio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08125" cy="1130300"/>
                                    </a:xfrm>
                                    <a:prstGeom prst="rect">
                                      <a:avLst/>
                                    </a:prstGeom>
                                  </pic:spPr>
                                </pic:pic>
                              </a:graphicData>
                            </a:graphic>
                          </wp:inline>
                        </w:drawing>
                      </w:r>
                    </w:p>
                    <w:p w:rsidR="00263AE0" w:rsidRDefault="00263AE0" w:rsidP="00FA6B7C">
                      <w:pPr>
                        <w:shd w:val="clear" w:color="auto" w:fill="E5DFEC" w:themeFill="accent4" w:themeFillTint="33"/>
                        <w:rPr>
                          <w:rFonts w:ascii="Arial Narrow" w:hAnsi="Arial Narrow"/>
                          <w:noProof/>
                        </w:rPr>
                      </w:pPr>
                    </w:p>
                    <w:p w:rsidR="00263AE0" w:rsidRPr="00204281" w:rsidRDefault="00263AE0" w:rsidP="00FA6B7C">
                      <w:pPr>
                        <w:shd w:val="clear" w:color="auto" w:fill="E5DFEC" w:themeFill="accent4" w:themeFillTint="33"/>
                        <w:rPr>
                          <w:rFonts w:ascii="Arial Narrow" w:hAnsi="Arial Narrow"/>
                          <w:sz w:val="20"/>
                          <w:szCs w:val="20"/>
                        </w:rPr>
                      </w:pPr>
                    </w:p>
                  </w:txbxContent>
                </v:textbox>
                <w10:wrap anchorx="margin"/>
              </v:shape>
            </w:pict>
          </mc:Fallback>
        </mc:AlternateContent>
      </w:r>
      <w:r>
        <w:rPr>
          <w:rFonts w:ascii="Arial Narrow" w:hAnsi="Arial Narrow"/>
          <w:b/>
          <w:u w:val="single"/>
        </w:rPr>
        <w:t>Pista 1. Globalización =</w:t>
      </w:r>
      <w:proofErr w:type="spellStart"/>
      <w:r>
        <w:rPr>
          <w:rFonts w:ascii="Arial Narrow" w:hAnsi="Arial Narrow"/>
          <w:b/>
          <w:u w:val="single"/>
        </w:rPr>
        <w:t>Cocalización</w:t>
      </w:r>
      <w:proofErr w:type="spellEnd"/>
      <w:r>
        <w:rPr>
          <w:rFonts w:ascii="Arial Narrow" w:hAnsi="Arial Narrow"/>
          <w:b/>
          <w:u w:val="single"/>
        </w:rPr>
        <w:t>/</w:t>
      </w:r>
      <w:proofErr w:type="spellStart"/>
      <w:r>
        <w:rPr>
          <w:rFonts w:ascii="Arial Narrow" w:hAnsi="Arial Narrow"/>
          <w:b/>
          <w:u w:val="single"/>
        </w:rPr>
        <w:t>McDonalización</w:t>
      </w:r>
      <w:proofErr w:type="spellEnd"/>
      <w:r>
        <w:rPr>
          <w:rFonts w:ascii="Arial Narrow" w:hAnsi="Arial Narrow"/>
          <w:b/>
          <w:u w:val="single"/>
        </w:rPr>
        <w:t xml:space="preserve"> del mundo</w:t>
      </w:r>
    </w:p>
    <w:p w:rsidR="00FA6B7C" w:rsidRDefault="00FA6B7C" w:rsidP="00FA6B7C">
      <w:pPr>
        <w:pStyle w:val="Prrafodelista"/>
        <w:rPr>
          <w:rFonts w:ascii="Arial Narrow" w:hAnsi="Arial Narrow"/>
        </w:rPr>
      </w:pPr>
    </w:p>
    <w:p w:rsidR="00FA6B7C" w:rsidRDefault="00FA6B7C" w:rsidP="00FA6B7C">
      <w:pPr>
        <w:pStyle w:val="Prrafodelista"/>
        <w:rPr>
          <w:rFonts w:ascii="Arial Narrow" w:hAnsi="Arial Narrow"/>
        </w:rPr>
      </w:pPr>
    </w:p>
    <w:p w:rsidR="00FA6B7C" w:rsidRDefault="00FA6B7C" w:rsidP="00FA6B7C">
      <w:pPr>
        <w:pStyle w:val="Prrafodelista"/>
        <w:rPr>
          <w:rFonts w:ascii="Arial Narrow" w:hAnsi="Arial Narrow"/>
        </w:rPr>
      </w:pPr>
    </w:p>
    <w:p w:rsidR="00FA6B7C" w:rsidRDefault="00FA6B7C" w:rsidP="00FA6B7C">
      <w:pPr>
        <w:pStyle w:val="Prrafodelista"/>
        <w:rPr>
          <w:rFonts w:ascii="Arial Narrow" w:hAnsi="Arial Narrow"/>
        </w:rPr>
      </w:pPr>
    </w:p>
    <w:p w:rsidR="00FA6B7C" w:rsidRDefault="00FA6B7C" w:rsidP="00FA6B7C">
      <w:pPr>
        <w:pStyle w:val="Prrafodelista"/>
        <w:rPr>
          <w:rFonts w:ascii="Arial Narrow" w:hAnsi="Arial Narrow"/>
        </w:rPr>
      </w:pPr>
    </w:p>
    <w:p w:rsidR="00FA6B7C" w:rsidRDefault="00FA6B7C" w:rsidP="00FA6B7C">
      <w:pPr>
        <w:pStyle w:val="Prrafodelista"/>
        <w:rPr>
          <w:rFonts w:ascii="Arial Narrow" w:hAnsi="Arial Narrow"/>
        </w:rPr>
      </w:pPr>
    </w:p>
    <w:p w:rsidR="00FA6B7C" w:rsidRPr="00204281" w:rsidRDefault="00FA6B7C" w:rsidP="00FA6B7C">
      <w:pPr>
        <w:rPr>
          <w:rFonts w:ascii="Arial Narrow" w:hAnsi="Arial Narrow"/>
        </w:rPr>
      </w:pPr>
    </w:p>
    <w:p w:rsidR="00FA6B7C" w:rsidRPr="00FA6B7C" w:rsidRDefault="00FA6B7C" w:rsidP="00FA6B7C">
      <w:pPr>
        <w:spacing w:before="100" w:beforeAutospacing="1" w:after="100" w:afterAutospacing="1" w:line="240" w:lineRule="auto"/>
        <w:rPr>
          <w:rStyle w:val="Hipervnculo"/>
          <w:rFonts w:ascii="Arial Narrow" w:hAnsi="Arial Narrow"/>
        </w:rPr>
      </w:pPr>
    </w:p>
    <w:p w:rsidR="00FA6B7C" w:rsidRPr="00A55391" w:rsidRDefault="00FA6B7C" w:rsidP="00FA6B7C">
      <w:pPr>
        <w:rPr>
          <w:rFonts w:ascii="Arial Narrow" w:hAnsi="Arial Narrow"/>
          <w:u w:val="single"/>
        </w:rPr>
      </w:pPr>
    </w:p>
    <w:p w:rsidR="00FA6B7C" w:rsidRDefault="00FA6B7C" w:rsidP="00FA6B7C">
      <w:pPr>
        <w:ind w:firstLine="708"/>
        <w:rPr>
          <w:rFonts w:ascii="Arial Narrow" w:hAnsi="Arial Narrow"/>
          <w:noProof/>
          <w:lang w:eastAsia="es-AR"/>
        </w:rPr>
      </w:pPr>
    </w:p>
    <w:p w:rsidR="00FA6B7C" w:rsidRDefault="00FA6B7C" w:rsidP="00FA6B7C">
      <w:pPr>
        <w:ind w:firstLine="708"/>
        <w:rPr>
          <w:rFonts w:ascii="Arial Narrow" w:hAnsi="Arial Narrow"/>
          <w:noProof/>
          <w:lang w:eastAsia="es-AR"/>
        </w:rPr>
      </w:pPr>
    </w:p>
    <w:p w:rsidR="00FA6B7C" w:rsidRDefault="00FA6B7C" w:rsidP="00FA6B7C">
      <w:pPr>
        <w:shd w:val="clear" w:color="auto" w:fill="9BBB59" w:themeFill="accent3"/>
        <w:jc w:val="right"/>
        <w:rPr>
          <w:rFonts w:ascii="Arial Narrow" w:hAnsi="Arial Narrow"/>
          <w:b/>
          <w:u w:val="single"/>
        </w:rPr>
      </w:pPr>
    </w:p>
    <w:p w:rsidR="008F27CA" w:rsidRDefault="008F27CA" w:rsidP="008C2158">
      <w:pPr>
        <w:shd w:val="clear" w:color="auto" w:fill="9BBB59" w:themeFill="accent3"/>
        <w:jc w:val="right"/>
        <w:rPr>
          <w:rFonts w:ascii="Arial Narrow" w:hAnsi="Arial Narrow"/>
          <w:b/>
          <w:u w:val="single"/>
        </w:rPr>
      </w:pPr>
    </w:p>
    <w:p w:rsidR="008F27CA" w:rsidRDefault="008F27CA" w:rsidP="008C2158">
      <w:pPr>
        <w:shd w:val="clear" w:color="auto" w:fill="9BBB59" w:themeFill="accent3"/>
        <w:jc w:val="right"/>
        <w:rPr>
          <w:rFonts w:ascii="Arial Narrow" w:hAnsi="Arial Narrow"/>
          <w:b/>
          <w:u w:val="single"/>
        </w:rPr>
      </w:pPr>
    </w:p>
    <w:p w:rsidR="008F27CA" w:rsidRDefault="008F27CA" w:rsidP="008C2158">
      <w:pPr>
        <w:shd w:val="clear" w:color="auto" w:fill="9BBB59" w:themeFill="accent3"/>
        <w:jc w:val="right"/>
        <w:rPr>
          <w:rFonts w:ascii="Arial Narrow" w:hAnsi="Arial Narrow"/>
          <w:b/>
          <w:u w:val="single"/>
        </w:rPr>
      </w:pPr>
    </w:p>
    <w:p w:rsidR="008F27CA" w:rsidRDefault="008F27CA" w:rsidP="008C2158">
      <w:pPr>
        <w:shd w:val="clear" w:color="auto" w:fill="9BBB59" w:themeFill="accent3"/>
        <w:jc w:val="right"/>
        <w:rPr>
          <w:rFonts w:ascii="Arial Narrow" w:hAnsi="Arial Narrow"/>
          <w:b/>
          <w:u w:val="single"/>
        </w:rPr>
      </w:pPr>
    </w:p>
    <w:p w:rsidR="008F27CA" w:rsidRDefault="008F27CA" w:rsidP="008C2158">
      <w:pPr>
        <w:shd w:val="clear" w:color="auto" w:fill="9BBB59" w:themeFill="accent3"/>
        <w:jc w:val="right"/>
        <w:rPr>
          <w:rFonts w:ascii="Arial Narrow" w:hAnsi="Arial Narrow"/>
          <w:b/>
          <w:u w:val="single"/>
        </w:rPr>
      </w:pPr>
    </w:p>
    <w:p w:rsidR="009D1FB5" w:rsidRPr="008C2158" w:rsidRDefault="00FA6B7C" w:rsidP="008C2158">
      <w:pPr>
        <w:shd w:val="clear" w:color="auto" w:fill="9BBB59" w:themeFill="accent3"/>
        <w:jc w:val="right"/>
        <w:rPr>
          <w:rFonts w:ascii="Arial Narrow" w:hAnsi="Arial Narrow"/>
          <w:b/>
          <w:u w:val="single"/>
        </w:rPr>
      </w:pPr>
      <w:r>
        <w:rPr>
          <w:rFonts w:ascii="Arial Narrow" w:hAnsi="Arial Narrow"/>
          <w:b/>
          <w:u w:val="single"/>
        </w:rPr>
        <w:lastRenderedPageBreak/>
        <w:t xml:space="preserve">Pista 2. Globalización= </w:t>
      </w:r>
      <w:proofErr w:type="spellStart"/>
      <w:r>
        <w:rPr>
          <w:rFonts w:ascii="Arial Narrow" w:hAnsi="Arial Narrow"/>
          <w:b/>
          <w:u w:val="single"/>
        </w:rPr>
        <w:t>Glocalización</w:t>
      </w:r>
      <w:proofErr w:type="spellEnd"/>
    </w:p>
    <w:p w:rsidR="008C2158" w:rsidRDefault="008C2158" w:rsidP="002C1E0B">
      <w:pPr>
        <w:pBdr>
          <w:top w:val="single" w:sz="4" w:space="1" w:color="auto"/>
          <w:left w:val="single" w:sz="4" w:space="4" w:color="auto"/>
          <w:bottom w:val="single" w:sz="4" w:space="0" w:color="auto"/>
          <w:right w:val="single" w:sz="4" w:space="4" w:color="auto"/>
        </w:pBdr>
        <w:shd w:val="clear" w:color="auto" w:fill="D6E3BC" w:themeFill="accent3" w:themeFillTint="66"/>
        <w:spacing w:after="0" w:line="240" w:lineRule="auto"/>
        <w:rPr>
          <w:rFonts w:ascii="Arial Narrow" w:hAnsi="Arial Narrow"/>
        </w:rPr>
      </w:pPr>
      <w:r>
        <w:rPr>
          <w:rFonts w:ascii="Arial Narrow" w:hAnsi="Arial Narrow"/>
        </w:rPr>
        <w:t xml:space="preserve">                 </w:t>
      </w:r>
      <w:r w:rsidRPr="008C2158">
        <w:rPr>
          <w:rFonts w:ascii="Arial Narrow" w:hAnsi="Arial Narrow"/>
          <w:sz w:val="18"/>
          <w:szCs w:val="18"/>
        </w:rPr>
        <w:t xml:space="preserve">  Los Simpson se vuelven africanos</w:t>
      </w:r>
      <w:r w:rsidRPr="008C2158">
        <w:rPr>
          <w:sz w:val="18"/>
          <w:szCs w:val="18"/>
        </w:rPr>
        <w:t xml:space="preserve"> </w:t>
      </w:r>
      <w:hyperlink r:id="rId21" w:history="1">
        <w:r w:rsidRPr="008C2158">
          <w:rPr>
            <w:rStyle w:val="Hipervnculo"/>
            <w:rFonts w:ascii="Arial Narrow" w:hAnsi="Arial Narrow"/>
            <w:sz w:val="18"/>
            <w:szCs w:val="18"/>
          </w:rPr>
          <w:t>http://elpais.com/elpais/2009/08/21/actualidad/1250837331_850215.html</w:t>
        </w:r>
      </w:hyperlink>
      <w:r w:rsidRPr="00A55391">
        <w:rPr>
          <w:rFonts w:ascii="Arial Narrow" w:hAnsi="Arial Narrow"/>
          <w:noProof/>
          <w:lang w:eastAsia="es-AR"/>
        </w:rPr>
        <w:drawing>
          <wp:inline distT="0" distB="0" distL="0" distR="0" wp14:anchorId="7C443322" wp14:editId="5F6AA027">
            <wp:extent cx="1081377" cy="713709"/>
            <wp:effectExtent l="0" t="0" r="5080" b="0"/>
            <wp:docPr id="8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0_simpsons-negros.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95263" cy="722874"/>
                    </a:xfrm>
                    <a:prstGeom prst="rect">
                      <a:avLst/>
                    </a:prstGeom>
                  </pic:spPr>
                </pic:pic>
              </a:graphicData>
            </a:graphic>
          </wp:inline>
        </w:drawing>
      </w:r>
    </w:p>
    <w:p w:rsidR="008C2158" w:rsidRDefault="008C2158" w:rsidP="002C1E0B">
      <w:pPr>
        <w:pBdr>
          <w:top w:val="single" w:sz="4" w:space="1" w:color="auto"/>
          <w:left w:val="single" w:sz="4" w:space="4" w:color="auto"/>
          <w:bottom w:val="single" w:sz="4" w:space="0" w:color="auto"/>
          <w:right w:val="single" w:sz="4" w:space="4" w:color="auto"/>
        </w:pBdr>
        <w:shd w:val="clear" w:color="auto" w:fill="D6E3BC" w:themeFill="accent3" w:themeFillTint="66"/>
        <w:spacing w:after="0" w:line="240" w:lineRule="auto"/>
        <w:rPr>
          <w:rFonts w:ascii="Arial Narrow" w:hAnsi="Arial Narrow"/>
        </w:rPr>
      </w:pPr>
    </w:p>
    <w:p w:rsidR="008C2158" w:rsidRPr="008C2158" w:rsidRDefault="008C2158" w:rsidP="002C1E0B">
      <w:pPr>
        <w:pBdr>
          <w:top w:val="single" w:sz="4" w:space="1" w:color="auto"/>
          <w:left w:val="single" w:sz="4" w:space="4" w:color="auto"/>
          <w:bottom w:val="single" w:sz="4" w:space="0" w:color="auto"/>
          <w:right w:val="single" w:sz="4" w:space="4" w:color="auto"/>
        </w:pBdr>
        <w:shd w:val="clear" w:color="auto" w:fill="D6E3BC" w:themeFill="accent3" w:themeFillTint="66"/>
        <w:spacing w:after="0" w:line="240" w:lineRule="auto"/>
        <w:rPr>
          <w:rFonts w:ascii="Arial Narrow" w:hAnsi="Arial Narrow"/>
          <w:sz w:val="18"/>
          <w:szCs w:val="18"/>
        </w:rPr>
      </w:pPr>
      <w:r w:rsidRPr="00A55391">
        <w:rPr>
          <w:rFonts w:ascii="Arial Narrow" w:hAnsi="Arial Narrow"/>
          <w:noProof/>
          <w:lang w:eastAsia="es-AR"/>
        </w:rPr>
        <w:drawing>
          <wp:inline distT="0" distB="0" distL="0" distR="0" wp14:anchorId="2FB81077" wp14:editId="435C721B">
            <wp:extent cx="985962" cy="554604"/>
            <wp:effectExtent l="0" t="0" r="5080" b="0"/>
            <wp:docPr id="8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posons india.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98899" cy="561881"/>
                    </a:xfrm>
                    <a:prstGeom prst="rect">
                      <a:avLst/>
                    </a:prstGeom>
                  </pic:spPr>
                </pic:pic>
              </a:graphicData>
            </a:graphic>
          </wp:inline>
        </w:drawing>
      </w:r>
      <w:hyperlink r:id="rId24" w:history="1">
        <w:r w:rsidRPr="008C2158">
          <w:rPr>
            <w:rStyle w:val="Hipervnculo"/>
            <w:rFonts w:ascii="Arial Narrow" w:hAnsi="Arial Narrow"/>
            <w:sz w:val="18"/>
            <w:szCs w:val="18"/>
          </w:rPr>
          <w:t>http://www.youtube.com/watch?v=aHQYWpiWhkM</w:t>
        </w:r>
      </w:hyperlink>
      <w:r>
        <w:rPr>
          <w:rFonts w:ascii="Arial Narrow" w:hAnsi="Arial Narrow"/>
          <w:sz w:val="18"/>
          <w:szCs w:val="18"/>
        </w:rPr>
        <w:t xml:space="preserve">  </w:t>
      </w:r>
      <w:r w:rsidRPr="008C2158">
        <w:rPr>
          <w:rFonts w:ascii="Arial Narrow" w:hAnsi="Arial Narrow"/>
          <w:sz w:val="18"/>
          <w:szCs w:val="18"/>
        </w:rPr>
        <w:t>Los Simpson en la India</w:t>
      </w:r>
    </w:p>
    <w:p w:rsidR="008C2158" w:rsidRDefault="008C2158" w:rsidP="002C1E0B">
      <w:pPr>
        <w:pBdr>
          <w:top w:val="single" w:sz="4" w:space="1" w:color="auto"/>
          <w:left w:val="single" w:sz="4" w:space="4" w:color="auto"/>
          <w:bottom w:val="single" w:sz="4" w:space="0" w:color="auto"/>
          <w:right w:val="single" w:sz="4" w:space="4" w:color="auto"/>
        </w:pBdr>
        <w:shd w:val="clear" w:color="auto" w:fill="D6E3BC" w:themeFill="accent3" w:themeFillTint="66"/>
        <w:spacing w:line="240" w:lineRule="auto"/>
        <w:jc w:val="both"/>
        <w:rPr>
          <w:rFonts w:ascii="Arial Narrow" w:hAnsi="Arial Narrow"/>
          <w:sz w:val="20"/>
          <w:szCs w:val="20"/>
        </w:rPr>
      </w:pPr>
    </w:p>
    <w:p w:rsidR="009D1FB5" w:rsidRPr="000D2A79" w:rsidRDefault="008F27CA" w:rsidP="002C1E0B">
      <w:pPr>
        <w:pBdr>
          <w:top w:val="single" w:sz="4" w:space="1" w:color="auto"/>
          <w:left w:val="single" w:sz="4" w:space="4" w:color="auto"/>
          <w:bottom w:val="single" w:sz="4" w:space="0" w:color="auto"/>
          <w:right w:val="single" w:sz="4" w:space="4" w:color="auto"/>
        </w:pBdr>
        <w:shd w:val="clear" w:color="auto" w:fill="D6E3BC" w:themeFill="accent3" w:themeFillTint="66"/>
        <w:spacing w:line="240" w:lineRule="auto"/>
        <w:ind w:firstLine="708"/>
        <w:jc w:val="center"/>
        <w:rPr>
          <w:rFonts w:ascii="Arial Narrow" w:hAnsi="Arial Narrow"/>
          <w:sz w:val="20"/>
          <w:szCs w:val="20"/>
        </w:rPr>
      </w:pPr>
      <w:r w:rsidRPr="00A55391">
        <w:rPr>
          <w:rFonts w:ascii="Arial Narrow" w:hAnsi="Arial Narrow"/>
          <w:noProof/>
          <w:lang w:eastAsia="es-AR"/>
        </w:rPr>
        <w:drawing>
          <wp:anchor distT="0" distB="0" distL="114300" distR="114300" simplePos="0" relativeHeight="251698176" behindDoc="0" locked="0" layoutInCell="1" allowOverlap="1" wp14:anchorId="5DE747EF" wp14:editId="0CBF961C">
            <wp:simplePos x="0" y="0"/>
            <wp:positionH relativeFrom="column">
              <wp:posOffset>4333043</wp:posOffset>
            </wp:positionH>
            <wp:positionV relativeFrom="paragraph">
              <wp:posOffset>608502</wp:posOffset>
            </wp:positionV>
            <wp:extent cx="1673225" cy="1023620"/>
            <wp:effectExtent l="0" t="0" r="3175" b="5080"/>
            <wp:wrapSquare wrapText="bothSides"/>
            <wp:docPr id="8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na.jpg"/>
                    <pic:cNvPicPr/>
                  </pic:nvPicPr>
                  <pic:blipFill>
                    <a:blip r:embed="rId25">
                      <a:extLst>
                        <a:ext uri="{28A0092B-C50C-407E-A947-70E740481C1C}">
                          <a14:useLocalDpi xmlns:a14="http://schemas.microsoft.com/office/drawing/2010/main" val="0"/>
                        </a:ext>
                      </a:extLst>
                    </a:blip>
                    <a:stretch>
                      <a:fillRect/>
                    </a:stretch>
                  </pic:blipFill>
                  <pic:spPr>
                    <a:xfrm>
                      <a:off x="0" y="0"/>
                      <a:ext cx="1673225" cy="1023620"/>
                    </a:xfrm>
                    <a:prstGeom prst="rect">
                      <a:avLst/>
                    </a:prstGeom>
                  </pic:spPr>
                </pic:pic>
              </a:graphicData>
            </a:graphic>
            <wp14:sizeRelH relativeFrom="page">
              <wp14:pctWidth>0</wp14:pctWidth>
            </wp14:sizeRelH>
            <wp14:sizeRelV relativeFrom="page">
              <wp14:pctHeight>0</wp14:pctHeight>
            </wp14:sizeRelV>
          </wp:anchor>
        </w:drawing>
      </w:r>
      <w:r w:rsidR="009D1FB5" w:rsidRPr="000D2A79">
        <w:rPr>
          <w:rFonts w:ascii="Arial Narrow" w:hAnsi="Arial Narrow"/>
          <w:sz w:val="20"/>
          <w:szCs w:val="20"/>
        </w:rPr>
        <w:t xml:space="preserve">En contra de los que sostienen la </w:t>
      </w:r>
      <w:proofErr w:type="spellStart"/>
      <w:r w:rsidR="009D1FB5" w:rsidRPr="000D2A79">
        <w:rPr>
          <w:rFonts w:ascii="Arial Narrow" w:hAnsi="Arial Narrow"/>
          <w:sz w:val="20"/>
          <w:szCs w:val="20"/>
        </w:rPr>
        <w:t>Mc</w:t>
      </w:r>
      <w:r w:rsidR="009D1FB5">
        <w:rPr>
          <w:rFonts w:ascii="Arial Narrow" w:hAnsi="Arial Narrow"/>
          <w:sz w:val="20"/>
          <w:szCs w:val="20"/>
        </w:rPr>
        <w:t>d</w:t>
      </w:r>
      <w:r w:rsidR="009D1FB5" w:rsidRPr="000D2A79">
        <w:rPr>
          <w:rFonts w:ascii="Arial Narrow" w:hAnsi="Arial Narrow"/>
          <w:sz w:val="20"/>
          <w:szCs w:val="20"/>
        </w:rPr>
        <w:t>onalización</w:t>
      </w:r>
      <w:proofErr w:type="spellEnd"/>
      <w:r w:rsidR="009D1FB5" w:rsidRPr="000D2A79">
        <w:rPr>
          <w:rFonts w:ascii="Arial Narrow" w:hAnsi="Arial Narrow"/>
          <w:sz w:val="20"/>
          <w:szCs w:val="20"/>
        </w:rPr>
        <w:t xml:space="preserve"> del mundo, es decir</w:t>
      </w:r>
      <w:r>
        <w:rPr>
          <w:rFonts w:ascii="Arial Narrow" w:hAnsi="Arial Narrow"/>
          <w:sz w:val="20"/>
          <w:szCs w:val="20"/>
        </w:rPr>
        <w:t>,</w:t>
      </w:r>
      <w:r w:rsidR="009D1FB5" w:rsidRPr="000D2A79">
        <w:rPr>
          <w:rFonts w:ascii="Arial Narrow" w:hAnsi="Arial Narrow"/>
          <w:sz w:val="20"/>
          <w:szCs w:val="20"/>
        </w:rPr>
        <w:t xml:space="preserve"> la tendencia a la homogeneización cultural del mundo y la desaparición de las identidades culturales nacionales, hoy lo local y lo global no se excluyen sino que coexisten y se redefinen: lo global se particulariza y se modifica por lo local-regional-nacional y lo local se universaliza, </w:t>
      </w:r>
      <w:proofErr w:type="spellStart"/>
      <w:r w:rsidR="009D1FB5" w:rsidRPr="000D2A79">
        <w:rPr>
          <w:rFonts w:ascii="Arial Narrow" w:hAnsi="Arial Narrow"/>
          <w:sz w:val="20"/>
          <w:szCs w:val="20"/>
        </w:rPr>
        <w:t>transnacionaliza</w:t>
      </w:r>
      <w:proofErr w:type="spellEnd"/>
      <w:r w:rsidR="009D1FB5" w:rsidRPr="000D2A79">
        <w:rPr>
          <w:rFonts w:ascii="Arial Narrow" w:hAnsi="Arial Narrow"/>
          <w:sz w:val="20"/>
          <w:szCs w:val="20"/>
        </w:rPr>
        <w:t xml:space="preserve"> o exporta. De este modo</w:t>
      </w:r>
      <w:r>
        <w:rPr>
          <w:rFonts w:ascii="Arial Narrow" w:hAnsi="Arial Narrow"/>
          <w:sz w:val="20"/>
          <w:szCs w:val="20"/>
        </w:rPr>
        <w:t>,</w:t>
      </w:r>
      <w:r w:rsidR="009D1FB5" w:rsidRPr="000D2A79">
        <w:rPr>
          <w:rFonts w:ascii="Arial Narrow" w:hAnsi="Arial Narrow"/>
          <w:sz w:val="20"/>
          <w:szCs w:val="20"/>
        </w:rPr>
        <w:t xml:space="preserve"> la globalización debe ser vista como un proceso complejo que integra a lo global y lo local, de </w:t>
      </w:r>
      <w:r>
        <w:rPr>
          <w:rFonts w:ascii="Arial Narrow" w:hAnsi="Arial Narrow"/>
          <w:sz w:val="20"/>
          <w:szCs w:val="20"/>
        </w:rPr>
        <w:t xml:space="preserve">maneras </w:t>
      </w:r>
      <w:r w:rsidR="009D1FB5" w:rsidRPr="000D2A79">
        <w:rPr>
          <w:rFonts w:ascii="Arial Narrow" w:hAnsi="Arial Narrow"/>
          <w:sz w:val="20"/>
          <w:szCs w:val="20"/>
        </w:rPr>
        <w:t>muchas veces contradictorias, conflictivas y otras</w:t>
      </w:r>
      <w:r>
        <w:rPr>
          <w:rFonts w:ascii="Arial Narrow" w:hAnsi="Arial Narrow"/>
          <w:sz w:val="20"/>
          <w:szCs w:val="20"/>
        </w:rPr>
        <w:t>,</w:t>
      </w:r>
      <w:r w:rsidR="009D1FB5" w:rsidRPr="000D2A79">
        <w:rPr>
          <w:rFonts w:ascii="Arial Narrow" w:hAnsi="Arial Narrow"/>
          <w:sz w:val="20"/>
          <w:szCs w:val="20"/>
        </w:rPr>
        <w:t xml:space="preserve"> armoniosas. La globalización supone tanto movimientos de globalismos localiz</w:t>
      </w:r>
      <w:r w:rsidR="00524040">
        <w:rPr>
          <w:rFonts w:ascii="Arial Narrow" w:hAnsi="Arial Narrow"/>
          <w:sz w:val="20"/>
          <w:szCs w:val="20"/>
        </w:rPr>
        <w:t xml:space="preserve">ados como la tendencia opuesta: </w:t>
      </w:r>
      <w:r w:rsidR="009D1FB5" w:rsidRPr="000D2A79">
        <w:rPr>
          <w:rFonts w:ascii="Arial Narrow" w:hAnsi="Arial Narrow"/>
          <w:sz w:val="20"/>
          <w:szCs w:val="20"/>
        </w:rPr>
        <w:t>localismos globalizados.</w:t>
      </w:r>
      <w:r w:rsidR="008C2158" w:rsidRPr="008C2158">
        <w:rPr>
          <w:rFonts w:ascii="Arial Narrow" w:hAnsi="Arial Narrow"/>
          <w:noProof/>
        </w:rPr>
        <w:t xml:space="preserve"> </w:t>
      </w:r>
    </w:p>
    <w:p w:rsidR="009D1FB5" w:rsidRPr="000D2A79" w:rsidRDefault="009D1FB5" w:rsidP="002C1E0B">
      <w:pPr>
        <w:pBdr>
          <w:top w:val="single" w:sz="4" w:space="1" w:color="auto"/>
          <w:left w:val="single" w:sz="4" w:space="4" w:color="auto"/>
          <w:bottom w:val="single" w:sz="4" w:space="0" w:color="auto"/>
          <w:right w:val="single" w:sz="4" w:space="4" w:color="auto"/>
        </w:pBdr>
        <w:shd w:val="clear" w:color="auto" w:fill="D6E3BC" w:themeFill="accent3" w:themeFillTint="66"/>
        <w:spacing w:line="240" w:lineRule="auto"/>
        <w:ind w:firstLine="708"/>
        <w:jc w:val="right"/>
        <w:rPr>
          <w:rFonts w:ascii="Arial Narrow" w:hAnsi="Arial Narrow"/>
          <w:sz w:val="20"/>
          <w:szCs w:val="20"/>
        </w:rPr>
      </w:pPr>
      <w:r w:rsidRPr="000D2A79">
        <w:rPr>
          <w:rFonts w:ascii="Arial Narrow" w:hAnsi="Arial Narrow"/>
          <w:sz w:val="20"/>
          <w:szCs w:val="20"/>
        </w:rPr>
        <w:t xml:space="preserve">El concepto esencial que resume el trabajo del sociólogo </w:t>
      </w:r>
      <w:proofErr w:type="spellStart"/>
      <w:r w:rsidRPr="000D2A79">
        <w:rPr>
          <w:rFonts w:ascii="Arial Narrow" w:hAnsi="Arial Narrow"/>
          <w:b/>
          <w:sz w:val="20"/>
          <w:szCs w:val="20"/>
        </w:rPr>
        <w:t>Roland</w:t>
      </w:r>
      <w:proofErr w:type="spellEnd"/>
      <w:r w:rsidRPr="000D2A79">
        <w:rPr>
          <w:rFonts w:ascii="Arial Narrow" w:hAnsi="Arial Narrow"/>
          <w:b/>
          <w:sz w:val="20"/>
          <w:szCs w:val="20"/>
        </w:rPr>
        <w:t xml:space="preserve"> Robertson</w:t>
      </w:r>
      <w:r w:rsidRPr="000D2A79">
        <w:rPr>
          <w:rFonts w:ascii="Arial Narrow" w:hAnsi="Arial Narrow"/>
          <w:sz w:val="20"/>
          <w:szCs w:val="20"/>
        </w:rPr>
        <w:t xml:space="preserve"> es el de </w:t>
      </w:r>
      <w:proofErr w:type="spellStart"/>
      <w:r w:rsidRPr="000D2A79">
        <w:rPr>
          <w:rFonts w:ascii="Arial Narrow" w:hAnsi="Arial Narrow"/>
          <w:b/>
          <w:sz w:val="20"/>
          <w:szCs w:val="20"/>
        </w:rPr>
        <w:t>glocalización</w:t>
      </w:r>
      <w:proofErr w:type="spellEnd"/>
      <w:r w:rsidRPr="000D2A79">
        <w:rPr>
          <w:rFonts w:ascii="Arial Narrow" w:hAnsi="Arial Narrow"/>
          <w:sz w:val="20"/>
          <w:szCs w:val="20"/>
        </w:rPr>
        <w:t xml:space="preserve"> (</w:t>
      </w:r>
      <w:proofErr w:type="spellStart"/>
      <w:r w:rsidRPr="000D2A79">
        <w:rPr>
          <w:rFonts w:ascii="Arial Narrow" w:hAnsi="Arial Narrow"/>
          <w:i/>
          <w:iCs/>
          <w:sz w:val="20"/>
          <w:szCs w:val="20"/>
        </w:rPr>
        <w:t>glocalization</w:t>
      </w:r>
      <w:proofErr w:type="spellEnd"/>
      <w:r w:rsidRPr="000D2A79">
        <w:rPr>
          <w:rFonts w:ascii="Arial Narrow" w:hAnsi="Arial Narrow"/>
          <w:sz w:val="20"/>
          <w:szCs w:val="20"/>
        </w:rPr>
        <w:t xml:space="preserve">). El vocablo en sí es una síntesis de su concepción, ya que es una fusión de los términos </w:t>
      </w:r>
      <w:r w:rsidRPr="000D2A79">
        <w:rPr>
          <w:rFonts w:ascii="Arial Narrow" w:hAnsi="Arial Narrow"/>
          <w:i/>
          <w:iCs/>
          <w:sz w:val="20"/>
          <w:szCs w:val="20"/>
        </w:rPr>
        <w:t>globalización</w:t>
      </w:r>
      <w:r w:rsidRPr="000D2A79">
        <w:rPr>
          <w:rFonts w:ascii="Arial Narrow" w:hAnsi="Arial Narrow"/>
          <w:sz w:val="20"/>
          <w:szCs w:val="20"/>
        </w:rPr>
        <w:t xml:space="preserve"> y </w:t>
      </w:r>
      <w:r w:rsidRPr="000D2A79">
        <w:rPr>
          <w:rFonts w:ascii="Arial Narrow" w:hAnsi="Arial Narrow"/>
          <w:i/>
          <w:iCs/>
          <w:sz w:val="20"/>
          <w:szCs w:val="20"/>
        </w:rPr>
        <w:t>localización</w:t>
      </w:r>
      <w:r w:rsidRPr="000D2A79">
        <w:rPr>
          <w:rFonts w:ascii="Arial Narrow" w:hAnsi="Arial Narrow"/>
          <w:sz w:val="20"/>
          <w:szCs w:val="20"/>
        </w:rPr>
        <w:t xml:space="preserve">. </w:t>
      </w:r>
    </w:p>
    <w:p w:rsidR="009D1FB5" w:rsidRPr="000D2A79" w:rsidRDefault="009D1FB5" w:rsidP="002C1E0B">
      <w:pPr>
        <w:pStyle w:val="NormalWeb"/>
        <w:pBdr>
          <w:top w:val="single" w:sz="4" w:space="1" w:color="auto"/>
          <w:left w:val="single" w:sz="4" w:space="4" w:color="auto"/>
          <w:bottom w:val="single" w:sz="4" w:space="0" w:color="auto"/>
          <w:right w:val="single" w:sz="4" w:space="4" w:color="auto"/>
        </w:pBdr>
        <w:shd w:val="clear" w:color="auto" w:fill="D6E3BC" w:themeFill="accent3" w:themeFillTint="66"/>
        <w:ind w:firstLine="708"/>
        <w:jc w:val="both"/>
        <w:rPr>
          <w:rFonts w:ascii="Arial Narrow" w:hAnsi="Arial Narrow"/>
          <w:sz w:val="20"/>
          <w:szCs w:val="20"/>
        </w:rPr>
      </w:pPr>
      <w:r w:rsidRPr="000D2A79">
        <w:rPr>
          <w:rFonts w:ascii="Arial Narrow" w:hAnsi="Arial Narrow"/>
          <w:sz w:val="20"/>
          <w:szCs w:val="20"/>
          <w:lang w:val="es-ES_tradnl"/>
        </w:rPr>
        <w:t xml:space="preserve">La concepción de Robertson supone una crítica a las nociones comunes del imperialismo cultural. Éstas asocian, en síntesis, globalización con homogeneización </w:t>
      </w:r>
      <w:r w:rsidRPr="00751C46">
        <w:rPr>
          <w:rFonts w:ascii="Arial Narrow" w:hAnsi="Arial Narrow"/>
          <w:iCs/>
          <w:sz w:val="20"/>
          <w:szCs w:val="20"/>
          <w:lang w:val="es-ES_tradnl"/>
        </w:rPr>
        <w:t>en</w:t>
      </w:r>
      <w:r>
        <w:rPr>
          <w:rFonts w:ascii="Arial Narrow" w:hAnsi="Arial Narrow"/>
          <w:iCs/>
          <w:sz w:val="20"/>
          <w:szCs w:val="20"/>
          <w:lang w:val="es-ES_tradnl"/>
        </w:rPr>
        <w:t xml:space="preserve"> </w:t>
      </w:r>
      <w:proofErr w:type="gramStart"/>
      <w:r w:rsidRPr="00751C46">
        <w:rPr>
          <w:rFonts w:ascii="Arial Narrow" w:hAnsi="Arial Narrow"/>
          <w:iCs/>
          <w:sz w:val="20"/>
          <w:szCs w:val="20"/>
          <w:lang w:val="es-ES_tradnl"/>
        </w:rPr>
        <w:t>cuanto</w:t>
      </w:r>
      <w:proofErr w:type="gramEnd"/>
      <w:r>
        <w:rPr>
          <w:rFonts w:ascii="Arial Narrow" w:hAnsi="Arial Narrow"/>
          <w:iCs/>
          <w:sz w:val="20"/>
          <w:szCs w:val="20"/>
          <w:lang w:val="es-ES_tradnl"/>
        </w:rPr>
        <w:t xml:space="preserve"> </w:t>
      </w:r>
      <w:r w:rsidRPr="00751C46">
        <w:rPr>
          <w:rFonts w:ascii="Arial Narrow" w:hAnsi="Arial Narrow"/>
          <w:i/>
          <w:sz w:val="20"/>
          <w:szCs w:val="20"/>
          <w:lang w:val="es-ES_tradnl"/>
        </w:rPr>
        <w:t>occidentalización o americanización</w:t>
      </w:r>
      <w:r w:rsidRPr="000D2A79">
        <w:rPr>
          <w:rFonts w:ascii="Arial Narrow" w:hAnsi="Arial Narrow"/>
          <w:sz w:val="20"/>
          <w:szCs w:val="20"/>
          <w:lang w:val="es-ES_tradnl"/>
        </w:rPr>
        <w:t xml:space="preserve"> del planeta. Sin negar las relaciones asimétricas de poder entre culturas, Robertson enfatiza cuatro aspectos: 1) la capacidad de los grupos locales de procesar de muy distintas formas la comunicación que reciben desde el centro; 2) la forma en que los mayores productores de cultura global (Hollywood, CNN) adaptan sus productos a los mercados locales; 3) cómo símbolos nacionales se convierten en objeto de interpretación y consumo globales, perdiendo así su "esencia nacional"; 4) la importancia de los flujos de ideas y prácticas provenientes del Tercer Mundo.</w:t>
      </w:r>
      <w:r w:rsidR="008C2158" w:rsidRPr="008C2158">
        <w:rPr>
          <w:noProof/>
        </w:rPr>
        <w:t xml:space="preserve"> </w:t>
      </w:r>
    </w:p>
    <w:p w:rsidR="00524040" w:rsidRDefault="009D1FB5" w:rsidP="002C1E0B">
      <w:pPr>
        <w:pBdr>
          <w:top w:val="single" w:sz="4" w:space="1" w:color="auto"/>
          <w:left w:val="single" w:sz="4" w:space="4" w:color="auto"/>
          <w:bottom w:val="single" w:sz="4" w:space="0" w:color="auto"/>
          <w:right w:val="single" w:sz="4" w:space="4" w:color="auto"/>
        </w:pBdr>
        <w:shd w:val="clear" w:color="auto" w:fill="D6E3BC" w:themeFill="accent3" w:themeFillTint="66"/>
        <w:ind w:firstLine="708"/>
        <w:jc w:val="both"/>
        <w:rPr>
          <w:rFonts w:ascii="Arial Narrow" w:hAnsi="Arial Narrow"/>
          <w:i/>
          <w:sz w:val="20"/>
          <w:szCs w:val="20"/>
          <w:lang w:val="es-ES_tradnl"/>
        </w:rPr>
      </w:pPr>
      <w:r w:rsidRPr="000D2A79">
        <w:rPr>
          <w:rFonts w:ascii="Arial Narrow" w:hAnsi="Arial Narrow"/>
          <w:sz w:val="20"/>
          <w:szCs w:val="20"/>
          <w:lang w:val="es-ES_tradnl"/>
        </w:rPr>
        <w:t xml:space="preserve">El sociólogo alemán </w:t>
      </w:r>
      <w:r w:rsidRPr="000D2A79">
        <w:rPr>
          <w:rFonts w:ascii="Arial Narrow" w:hAnsi="Arial Narrow"/>
          <w:b/>
          <w:sz w:val="20"/>
          <w:szCs w:val="20"/>
          <w:lang w:val="es-ES_tradnl"/>
        </w:rPr>
        <w:t>Ulrich Beck</w:t>
      </w:r>
      <w:r w:rsidRPr="000D2A79">
        <w:rPr>
          <w:rFonts w:ascii="Arial Narrow" w:hAnsi="Arial Narrow"/>
          <w:sz w:val="20"/>
          <w:szCs w:val="20"/>
          <w:lang w:val="es-ES_tradnl"/>
        </w:rPr>
        <w:t xml:space="preserve"> comparte en líneas generales la postura desarrollada</w:t>
      </w:r>
      <w:r w:rsidR="00524040">
        <w:rPr>
          <w:rFonts w:ascii="Arial Narrow" w:hAnsi="Arial Narrow"/>
          <w:sz w:val="20"/>
          <w:szCs w:val="20"/>
          <w:lang w:val="es-ES_tradnl"/>
        </w:rPr>
        <w:t xml:space="preserve">           </w:t>
      </w:r>
      <w:r w:rsidR="00524040" w:rsidRPr="00A55391">
        <w:rPr>
          <w:noProof/>
          <w:lang w:eastAsia="es-AR"/>
        </w:rPr>
        <w:drawing>
          <wp:inline distT="0" distB="0" distL="0" distR="0" wp14:anchorId="3150FAE8" wp14:editId="0AB66A6E">
            <wp:extent cx="1307592" cy="658368"/>
            <wp:effectExtent l="0" t="0" r="6985" b="8890"/>
            <wp:docPr id="8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abia.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07592" cy="658368"/>
                    </a:xfrm>
                    <a:prstGeom prst="rect">
                      <a:avLst/>
                    </a:prstGeom>
                    <a:ln>
                      <a:noFill/>
                    </a:ln>
                  </pic:spPr>
                </pic:pic>
              </a:graphicData>
            </a:graphic>
          </wp:inline>
        </w:drawing>
      </w:r>
      <w:r w:rsidRPr="000D2A79">
        <w:rPr>
          <w:rFonts w:ascii="Arial Narrow" w:hAnsi="Arial Narrow"/>
          <w:sz w:val="20"/>
          <w:szCs w:val="20"/>
          <w:lang w:val="es-ES_tradnl"/>
        </w:rPr>
        <w:t xml:space="preserve"> por Robertson. La siguiente cita podría ser una buena síntesis del posicionamiento de ambos autores: </w:t>
      </w:r>
      <w:r w:rsidRPr="000D2A79">
        <w:rPr>
          <w:rFonts w:ascii="Arial Narrow" w:hAnsi="Arial Narrow"/>
          <w:i/>
          <w:sz w:val="20"/>
          <w:szCs w:val="20"/>
          <w:lang w:val="es-ES_tradnl"/>
        </w:rPr>
        <w:t>"(</w:t>
      </w:r>
      <w:proofErr w:type="gramStart"/>
      <w:r w:rsidRPr="000D2A79">
        <w:rPr>
          <w:rFonts w:ascii="Arial Narrow" w:hAnsi="Arial Narrow"/>
          <w:i/>
          <w:sz w:val="20"/>
          <w:szCs w:val="20"/>
          <w:lang w:val="es-ES_tradnl"/>
        </w:rPr>
        <w:t>..)</w:t>
      </w:r>
      <w:proofErr w:type="gramEnd"/>
      <w:r w:rsidRPr="000D2A79">
        <w:rPr>
          <w:rFonts w:ascii="Arial Narrow" w:hAnsi="Arial Narrow"/>
          <w:i/>
          <w:sz w:val="20"/>
          <w:szCs w:val="20"/>
          <w:lang w:val="es-ES_tradnl"/>
        </w:rPr>
        <w:t xml:space="preserve"> </w:t>
      </w:r>
      <w:proofErr w:type="gramStart"/>
      <w:r w:rsidRPr="000D2A79">
        <w:rPr>
          <w:rFonts w:ascii="Arial Narrow" w:hAnsi="Arial Narrow"/>
          <w:i/>
          <w:sz w:val="20"/>
          <w:szCs w:val="20"/>
          <w:lang w:val="es-ES_tradnl"/>
        </w:rPr>
        <w:t>las</w:t>
      </w:r>
      <w:proofErr w:type="gramEnd"/>
      <w:r w:rsidRPr="000D2A79">
        <w:rPr>
          <w:rFonts w:ascii="Arial Narrow" w:hAnsi="Arial Narrow"/>
          <w:i/>
          <w:sz w:val="20"/>
          <w:szCs w:val="20"/>
          <w:lang w:val="es-ES_tradnl"/>
        </w:rPr>
        <w:t xml:space="preserve"> generalizaciones a nivel mundial, así como la unificación de instituciones, símbolos y modos de conducta (por ejemplo, McDonald, los vaqueros, la</w:t>
      </w:r>
      <w:r w:rsidR="00524040" w:rsidRPr="00A55391">
        <w:rPr>
          <w:noProof/>
          <w:lang w:eastAsia="es-AR"/>
        </w:rPr>
        <w:drawing>
          <wp:anchor distT="0" distB="0" distL="114300" distR="114300" simplePos="0" relativeHeight="251699200" behindDoc="0" locked="0" layoutInCell="1" allowOverlap="1">
            <wp:simplePos x="0" y="0"/>
            <wp:positionH relativeFrom="column">
              <wp:posOffset>-2540</wp:posOffset>
            </wp:positionH>
            <wp:positionV relativeFrom="paragraph">
              <wp:posOffset>1052195</wp:posOffset>
            </wp:positionV>
            <wp:extent cx="1049020" cy="833755"/>
            <wp:effectExtent l="0" t="0" r="0" b="4445"/>
            <wp:wrapSquare wrapText="bothSides"/>
            <wp:docPr id="78" name="5 Imagen" descr="barbies etnic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 Imagen" descr="barbies etnicas.jpg"/>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49020" cy="833755"/>
                    </a:xfrm>
                    <a:prstGeom prst="rect">
                      <a:avLst/>
                    </a:prstGeom>
                  </pic:spPr>
                </pic:pic>
              </a:graphicData>
            </a:graphic>
            <wp14:sizeRelH relativeFrom="page">
              <wp14:pctWidth>0</wp14:pctWidth>
            </wp14:sizeRelH>
            <wp14:sizeRelV relativeFrom="page">
              <wp14:pctHeight>0</wp14:pctHeight>
            </wp14:sizeRelV>
          </wp:anchor>
        </w:drawing>
      </w:r>
      <w:r w:rsidRPr="000D2A79">
        <w:rPr>
          <w:rFonts w:ascii="Arial Narrow" w:hAnsi="Arial Narrow"/>
          <w:i/>
          <w:sz w:val="20"/>
          <w:szCs w:val="20"/>
          <w:lang w:val="es-ES_tradnl"/>
        </w:rPr>
        <w:t xml:space="preserve"> democracia, la tecnología de la información, la banca, los derechos humanos, etc.) </w:t>
      </w:r>
      <w:r w:rsidRPr="000D2A79">
        <w:rPr>
          <w:rFonts w:ascii="Arial Narrow" w:hAnsi="Arial Narrow"/>
          <w:i/>
          <w:iCs/>
          <w:sz w:val="20"/>
          <w:szCs w:val="20"/>
          <w:lang w:val="es-ES_tradnl"/>
        </w:rPr>
        <w:t>y</w:t>
      </w:r>
      <w:r w:rsidRPr="000D2A79">
        <w:rPr>
          <w:rFonts w:ascii="Arial Narrow" w:hAnsi="Arial Narrow"/>
          <w:i/>
          <w:sz w:val="20"/>
          <w:szCs w:val="20"/>
          <w:lang w:val="es-ES_tradnl"/>
        </w:rPr>
        <w:t xml:space="preserve"> el nuevo énfasis, descubrimiento e incluso defensa de las culturas e identidades culturales (islamización, renacionalización, pop alemán y </w:t>
      </w:r>
      <w:proofErr w:type="spellStart"/>
      <w:r w:rsidRPr="000D2A79">
        <w:rPr>
          <w:rFonts w:ascii="Arial Narrow" w:hAnsi="Arial Narrow"/>
          <w:i/>
          <w:sz w:val="20"/>
          <w:szCs w:val="20"/>
          <w:lang w:val="es-ES_tradnl"/>
        </w:rPr>
        <w:t>rai</w:t>
      </w:r>
      <w:proofErr w:type="spellEnd"/>
      <w:r w:rsidRPr="000D2A79">
        <w:rPr>
          <w:rFonts w:ascii="Arial Narrow" w:hAnsi="Arial Narrow"/>
          <w:i/>
          <w:sz w:val="20"/>
          <w:szCs w:val="20"/>
          <w:lang w:val="es-ES_tradnl"/>
        </w:rPr>
        <w:t xml:space="preserve"> norteafricano, carnaval africano en Londres o la salchicha blanca de Hawái), no constituyen ninguna contradicción"</w:t>
      </w:r>
      <w:bookmarkStart w:id="0" w:name="_ednref34"/>
      <w:bookmarkEnd w:id="0"/>
    </w:p>
    <w:p w:rsidR="003A7836" w:rsidRDefault="00524040" w:rsidP="002C1E0B">
      <w:pPr>
        <w:pBdr>
          <w:top w:val="single" w:sz="4" w:space="1" w:color="auto"/>
          <w:left w:val="single" w:sz="4" w:space="4" w:color="auto"/>
          <w:bottom w:val="single" w:sz="4" w:space="0" w:color="auto"/>
          <w:right w:val="single" w:sz="4" w:space="4" w:color="auto"/>
        </w:pBdr>
        <w:shd w:val="clear" w:color="auto" w:fill="D6E3BC" w:themeFill="accent3" w:themeFillTint="66"/>
        <w:rPr>
          <w:rStyle w:val="Hipervnculo"/>
          <w:rFonts w:ascii="Arial Narrow" w:hAnsi="Arial Narrow"/>
          <w:b/>
          <w:sz w:val="20"/>
          <w:szCs w:val="20"/>
        </w:rPr>
      </w:pPr>
      <w:r w:rsidRPr="00524040">
        <w:rPr>
          <w:rFonts w:ascii="Arial Narrow" w:hAnsi="Arial Narrow"/>
          <w:b/>
          <w:sz w:val="20"/>
          <w:szCs w:val="20"/>
        </w:rPr>
        <w:t>Beck, Ulrich. ¿Qué es la globalización? Capítulo 4.</w:t>
      </w:r>
      <w:r w:rsidRPr="00524040">
        <w:rPr>
          <w:b/>
          <w:sz w:val="20"/>
          <w:szCs w:val="20"/>
        </w:rPr>
        <w:t xml:space="preserve"> </w:t>
      </w:r>
      <w:hyperlink r:id="rId28" w:history="1">
        <w:r w:rsidRPr="00524040">
          <w:rPr>
            <w:rStyle w:val="Hipervnculo"/>
            <w:rFonts w:ascii="Arial Narrow" w:hAnsi="Arial Narrow"/>
            <w:b/>
            <w:sz w:val="20"/>
            <w:szCs w:val="20"/>
          </w:rPr>
          <w:t>https://ocw.uca.es/pluginfile.php/1496/mod_resource/content/1/beckulrichqueeslaglobalizacion.pdf</w:t>
        </w:r>
      </w:hyperlink>
    </w:p>
    <w:p w:rsidR="008F27CA" w:rsidRPr="004A0BAB" w:rsidRDefault="008F27CA" w:rsidP="002C1E0B">
      <w:pPr>
        <w:pBdr>
          <w:top w:val="single" w:sz="4" w:space="1" w:color="auto"/>
          <w:left w:val="single" w:sz="4" w:space="4" w:color="auto"/>
          <w:bottom w:val="single" w:sz="4" w:space="0" w:color="auto"/>
          <w:right w:val="single" w:sz="4" w:space="4" w:color="auto"/>
        </w:pBdr>
        <w:shd w:val="clear" w:color="auto" w:fill="D6E3BC" w:themeFill="accent3" w:themeFillTint="66"/>
        <w:rPr>
          <w:rFonts w:ascii="Arial Narrow" w:hAnsi="Arial Narrow"/>
          <w:b/>
          <w:color w:val="0000FF" w:themeColor="hyperlink"/>
          <w:sz w:val="20"/>
          <w:szCs w:val="20"/>
          <w:u w:val="single"/>
        </w:rPr>
      </w:pPr>
    </w:p>
    <w:p w:rsidR="003C160C" w:rsidRDefault="003C160C" w:rsidP="002C1E0B">
      <w:pPr>
        <w:rPr>
          <w:rFonts w:ascii="Arial Narrow" w:hAnsi="Arial Narrow"/>
          <w:b/>
          <w:u w:val="single"/>
        </w:rPr>
      </w:pPr>
    </w:p>
    <w:p w:rsidR="00F45E32" w:rsidRDefault="00F45E32" w:rsidP="002C1E0B">
      <w:pPr>
        <w:rPr>
          <w:rFonts w:ascii="Arial Narrow" w:hAnsi="Arial Narrow"/>
          <w:b/>
          <w:u w:val="single"/>
        </w:rPr>
      </w:pPr>
    </w:p>
    <w:p w:rsidR="008F27CA" w:rsidRDefault="008F27CA" w:rsidP="002C1E0B">
      <w:pPr>
        <w:rPr>
          <w:rFonts w:ascii="Arial Narrow" w:hAnsi="Arial Narrow"/>
          <w:b/>
          <w:u w:val="single"/>
        </w:rPr>
      </w:pPr>
    </w:p>
    <w:p w:rsidR="008F27CA" w:rsidRDefault="008F27CA" w:rsidP="002C1E0B">
      <w:pPr>
        <w:rPr>
          <w:rFonts w:ascii="Arial Narrow" w:hAnsi="Arial Narrow"/>
          <w:b/>
          <w:u w:val="single"/>
        </w:rPr>
      </w:pPr>
    </w:p>
    <w:p w:rsidR="008F27CA" w:rsidRDefault="008F27CA" w:rsidP="002C1E0B">
      <w:pPr>
        <w:rPr>
          <w:rFonts w:ascii="Arial Narrow" w:hAnsi="Arial Narrow"/>
          <w:b/>
          <w:u w:val="single"/>
        </w:rPr>
      </w:pPr>
    </w:p>
    <w:p w:rsidR="003C160C" w:rsidRDefault="003C160C" w:rsidP="008F27CA">
      <w:pPr>
        <w:rPr>
          <w:rFonts w:ascii="Arial Narrow" w:hAnsi="Arial Narrow"/>
          <w:b/>
          <w:u w:val="single"/>
        </w:rPr>
      </w:pPr>
    </w:p>
    <w:p w:rsidR="00450A95" w:rsidRPr="008C2158" w:rsidRDefault="00450A95" w:rsidP="00450A95">
      <w:pPr>
        <w:shd w:val="clear" w:color="auto" w:fill="9BBB59" w:themeFill="accent3"/>
        <w:jc w:val="right"/>
        <w:rPr>
          <w:rFonts w:ascii="Arial Narrow" w:hAnsi="Arial Narrow"/>
          <w:b/>
          <w:u w:val="single"/>
        </w:rPr>
      </w:pPr>
      <w:r>
        <w:rPr>
          <w:rFonts w:ascii="Arial Narrow" w:hAnsi="Arial Narrow"/>
          <w:b/>
          <w:u w:val="single"/>
        </w:rPr>
        <w:lastRenderedPageBreak/>
        <w:t>Pista 3. Globalización= Identidades de Resistencia</w:t>
      </w:r>
    </w:p>
    <w:p w:rsidR="009D1FB5" w:rsidRDefault="009D1FB5" w:rsidP="004A0BAB">
      <w:pPr>
        <w:rPr>
          <w:rFonts w:ascii="Arial Narrow" w:hAnsi="Arial Narrow"/>
          <w:noProof/>
          <w:lang w:eastAsia="es-AR"/>
        </w:rPr>
      </w:pPr>
    </w:p>
    <w:p w:rsidR="004A0BAB" w:rsidRPr="004A0BAB" w:rsidRDefault="004A0BAB" w:rsidP="004A0BAB">
      <w:pPr>
        <w:pBdr>
          <w:top w:val="single" w:sz="4" w:space="1" w:color="auto"/>
          <w:left w:val="single" w:sz="4" w:space="4" w:color="auto"/>
          <w:bottom w:val="single" w:sz="4" w:space="1" w:color="auto"/>
          <w:right w:val="single" w:sz="4" w:space="4" w:color="auto"/>
        </w:pBdr>
        <w:shd w:val="clear" w:color="auto" w:fill="E5DFEC" w:themeFill="accent4" w:themeFillTint="33"/>
        <w:rPr>
          <w:rFonts w:ascii="Arial Narrow" w:hAnsi="Arial Narrow"/>
          <w:noProof/>
          <w:lang w:eastAsia="es-AR"/>
        </w:rPr>
      </w:pPr>
    </w:p>
    <w:p w:rsidR="004A0BAB" w:rsidRPr="004A0BAB" w:rsidRDefault="004A0BAB" w:rsidP="004A0BAB">
      <w:pPr>
        <w:pBdr>
          <w:top w:val="single" w:sz="4" w:space="1" w:color="auto"/>
          <w:left w:val="single" w:sz="4" w:space="4" w:color="auto"/>
          <w:bottom w:val="single" w:sz="4" w:space="1" w:color="auto"/>
          <w:right w:val="single" w:sz="4" w:space="4" w:color="auto"/>
        </w:pBdr>
        <w:shd w:val="clear" w:color="auto" w:fill="E5DFEC" w:themeFill="accent4" w:themeFillTint="33"/>
        <w:jc w:val="center"/>
        <w:rPr>
          <w:rFonts w:ascii="Arial Narrow" w:hAnsi="Arial Narrow"/>
          <w:color w:val="0000FF"/>
          <w:sz w:val="20"/>
          <w:szCs w:val="20"/>
          <w:u w:val="single"/>
        </w:rPr>
      </w:pPr>
      <w:r w:rsidRPr="004A0BAB">
        <w:rPr>
          <w:rFonts w:ascii="Arial Narrow" w:hAnsi="Arial Narrow"/>
        </w:rPr>
        <w:t>Grupo de Facebook  ‘No al Hallowen’</w:t>
      </w:r>
      <w:hyperlink r:id="rId29" w:history="1">
        <w:r w:rsidRPr="004A0BAB">
          <w:rPr>
            <w:rFonts w:ascii="Arial Narrow" w:hAnsi="Arial Narrow"/>
            <w:color w:val="0000FF"/>
            <w:u w:val="single"/>
          </w:rPr>
          <w:t>https://www.facebook.com/pages/NO-A-HALLOWEEN/236865570544</w:t>
        </w:r>
      </w:hyperlink>
      <w:r>
        <w:rPr>
          <w:rFonts w:ascii="Arial Narrow" w:hAnsi="Arial Narrow"/>
          <w:color w:val="0000FF"/>
          <w:sz w:val="20"/>
          <w:szCs w:val="20"/>
          <w:u w:val="single"/>
        </w:rPr>
        <w:t xml:space="preserve">  </w:t>
      </w:r>
      <w:r w:rsidRPr="00A55391">
        <w:rPr>
          <w:rFonts w:ascii="Arial Narrow" w:hAnsi="Arial Narrow"/>
          <w:noProof/>
          <w:lang w:eastAsia="es-AR"/>
        </w:rPr>
        <w:drawing>
          <wp:inline distT="0" distB="0" distL="0" distR="0" wp14:anchorId="3673F335" wp14:editId="19460894">
            <wp:extent cx="861475" cy="1150113"/>
            <wp:effectExtent l="0" t="0" r="0" b="0"/>
            <wp:docPr id="2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owen.jpg"/>
                    <pic:cNvPicPr/>
                  </pic:nvPicPr>
                  <pic:blipFill>
                    <a:blip r:embed="rId30">
                      <a:extLst>
                        <a:ext uri="{28A0092B-C50C-407E-A947-70E740481C1C}">
                          <a14:useLocalDpi xmlns:a14="http://schemas.microsoft.com/office/drawing/2010/main" val="0"/>
                        </a:ext>
                      </a:extLst>
                    </a:blip>
                    <a:stretch>
                      <a:fillRect/>
                    </a:stretch>
                  </pic:blipFill>
                  <pic:spPr>
                    <a:xfrm>
                      <a:off x="0" y="0"/>
                      <a:ext cx="868422" cy="1159388"/>
                    </a:xfrm>
                    <a:prstGeom prst="rect">
                      <a:avLst/>
                    </a:prstGeom>
                  </pic:spPr>
                </pic:pic>
              </a:graphicData>
            </a:graphic>
          </wp:inline>
        </w:drawing>
      </w:r>
    </w:p>
    <w:p w:rsidR="004A0BAB" w:rsidRPr="004A0BAB" w:rsidRDefault="004A0BAB" w:rsidP="004A0BAB">
      <w:pPr>
        <w:pBdr>
          <w:top w:val="single" w:sz="4" w:space="1" w:color="auto"/>
          <w:left w:val="single" w:sz="4" w:space="4" w:color="auto"/>
          <w:bottom w:val="single" w:sz="4" w:space="1" w:color="auto"/>
          <w:right w:val="single" w:sz="4" w:space="4" w:color="auto"/>
        </w:pBdr>
        <w:shd w:val="clear" w:color="auto" w:fill="E5DFEC" w:themeFill="accent4" w:themeFillTint="33"/>
        <w:jc w:val="right"/>
        <w:rPr>
          <w:rFonts w:ascii="Arial Narrow" w:hAnsi="Arial Narrow"/>
          <w:noProof/>
          <w:lang w:eastAsia="es-AR"/>
        </w:rPr>
      </w:pPr>
    </w:p>
    <w:p w:rsidR="004A0BAB" w:rsidRPr="004A0BAB" w:rsidRDefault="004A0BAB" w:rsidP="004A0BAB">
      <w:p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center"/>
        <w:rPr>
          <w:rFonts w:ascii="Arial Narrow" w:eastAsia="Calibri" w:hAnsi="Arial Narrow" w:cs="Times New Roman"/>
        </w:rPr>
      </w:pPr>
      <w:r w:rsidRPr="004A0BAB">
        <w:rPr>
          <w:rFonts w:ascii="Arial Narrow" w:eastAsia="Calibri" w:hAnsi="Arial Narrow" w:cs="Times New Roman"/>
        </w:rPr>
        <w:t xml:space="preserve">La revolución tecnológica y la globalización económica son los rasgos más destacados de la sociedad emergente, que el sociólogo Manuel </w:t>
      </w:r>
      <w:proofErr w:type="spellStart"/>
      <w:r w:rsidRPr="004A0BAB">
        <w:rPr>
          <w:rFonts w:ascii="Arial Narrow" w:eastAsia="Calibri" w:hAnsi="Arial Narrow" w:cs="Times New Roman"/>
        </w:rPr>
        <w:t>Castells</w:t>
      </w:r>
      <w:proofErr w:type="spellEnd"/>
      <w:r w:rsidRPr="004A0BAB">
        <w:rPr>
          <w:rFonts w:ascii="Arial Narrow" w:eastAsia="Calibri" w:hAnsi="Arial Narrow" w:cs="Times New Roman"/>
        </w:rPr>
        <w:t xml:space="preserve"> denomina </w:t>
      </w:r>
      <w:r w:rsidRPr="004A0BAB">
        <w:rPr>
          <w:rFonts w:ascii="Arial Narrow" w:eastAsia="Calibri" w:hAnsi="Arial Narrow" w:cs="Times New Roman"/>
          <w:b/>
        </w:rPr>
        <w:t>sociedad-red.</w:t>
      </w:r>
      <w:r w:rsidRPr="004A0BAB">
        <w:rPr>
          <w:rFonts w:ascii="Arial Narrow" w:eastAsia="Calibri" w:hAnsi="Arial Narrow" w:cs="Times New Roman"/>
        </w:rPr>
        <w:t xml:space="preserve"> Pero, al mismo tiempo, ha habido "una marejada de vigorosas expresiones de identidad colectiva que desafían la globalización y el cosmopolitismo en nombre de la singularidad cultural y del control de la gente sobre sus vidas y entornos".</w:t>
      </w:r>
    </w:p>
    <w:p w:rsidR="004A0BAB" w:rsidRPr="004A0BAB" w:rsidRDefault="004A0BAB" w:rsidP="004A0BAB">
      <w:p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center"/>
        <w:rPr>
          <w:rFonts w:ascii="Arial Narrow" w:eastAsia="Calibri" w:hAnsi="Arial Narrow" w:cs="Times New Roman"/>
        </w:rPr>
      </w:pPr>
    </w:p>
    <w:p w:rsidR="004A0BAB" w:rsidRPr="004A0BAB" w:rsidRDefault="004A0BAB" w:rsidP="004A0BAB">
      <w:p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center"/>
        <w:rPr>
          <w:rFonts w:ascii="Arial Narrow" w:eastAsia="Calibri" w:hAnsi="Arial Narrow" w:cs="Times New Roman"/>
        </w:rPr>
      </w:pPr>
      <w:r w:rsidRPr="004A0BAB">
        <w:rPr>
          <w:rFonts w:ascii="Arial Narrow" w:eastAsia="Calibri" w:hAnsi="Arial Narrow" w:cs="Times New Roman"/>
        </w:rPr>
        <w:t xml:space="preserve">Es el caso de los movimientos proactivos, como el feminismo o el ecologismo, pero también de "movimientos reactivos que construyen trincheras de resistencia en nombre de Dios, la nación, la etnia, la familia, la localidad, esto es, las categorías fundamentales de la existencia milenaria, ahora amenazadas bajo el asalto combinado y contradictorio de las fuerzas tecno económicas y los movimientos sociales transformadores". Así pues, un amplio abanico de movimientos sociales se constituye en torno a lo que el autor denomina </w:t>
      </w:r>
      <w:r w:rsidRPr="004A0BAB">
        <w:rPr>
          <w:rFonts w:ascii="Arial Narrow" w:eastAsia="Calibri" w:hAnsi="Arial Narrow" w:cs="Times New Roman"/>
          <w:b/>
        </w:rPr>
        <w:t>identidad de resistencia</w:t>
      </w:r>
      <w:r w:rsidRPr="004A0BAB">
        <w:rPr>
          <w:rFonts w:ascii="Arial Narrow" w:eastAsia="Calibri" w:hAnsi="Arial Narrow" w:cs="Times New Roman"/>
        </w:rPr>
        <w:t>.</w:t>
      </w:r>
    </w:p>
    <w:p w:rsidR="004A0BAB" w:rsidRDefault="004A0BAB" w:rsidP="004A0BAB">
      <w:p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center"/>
        <w:rPr>
          <w:rFonts w:ascii="Arial Narrow" w:eastAsia="Calibri" w:hAnsi="Arial Narrow" w:cs="Times New Roman"/>
        </w:rPr>
      </w:pPr>
      <w:r w:rsidRPr="004A0BAB">
        <w:rPr>
          <w:rFonts w:ascii="Arial Narrow" w:eastAsia="Calibri" w:hAnsi="Arial Narrow" w:cs="Times New Roman"/>
        </w:rPr>
        <w:t>Las comunidades, o comunas, así</w:t>
      </w:r>
      <w:r>
        <w:rPr>
          <w:rFonts w:ascii="Arial Narrow" w:eastAsia="Calibri" w:hAnsi="Arial Narrow" w:cs="Times New Roman"/>
        </w:rPr>
        <w:t xml:space="preserve"> </w:t>
      </w:r>
      <w:r w:rsidRPr="004A0BAB">
        <w:rPr>
          <w:rFonts w:ascii="Arial Narrow" w:eastAsia="Calibri" w:hAnsi="Arial Narrow" w:cs="Times New Roman"/>
        </w:rPr>
        <w:t xml:space="preserve">formadas se basan, pues, en identidades supuestamente bien definidas por la historia, la biología, o la geografía, lo que facilita la </w:t>
      </w:r>
      <w:proofErr w:type="spellStart"/>
      <w:r w:rsidRPr="004A0BAB">
        <w:rPr>
          <w:rFonts w:ascii="Arial Narrow" w:eastAsia="Calibri" w:hAnsi="Arial Narrow" w:cs="Times New Roman"/>
        </w:rPr>
        <w:t>esencialización</w:t>
      </w:r>
      <w:proofErr w:type="spellEnd"/>
      <w:r w:rsidRPr="004A0BAB">
        <w:rPr>
          <w:rFonts w:ascii="Arial Narrow" w:eastAsia="Calibri" w:hAnsi="Arial Narrow" w:cs="Times New Roman"/>
        </w:rPr>
        <w:t xml:space="preserve"> de las fronteras de la resistencia.</w:t>
      </w:r>
    </w:p>
    <w:p w:rsidR="004A0BAB" w:rsidRPr="004A0BAB" w:rsidRDefault="004A0BAB" w:rsidP="004A0BAB">
      <w:p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center"/>
        <w:rPr>
          <w:rFonts w:ascii="Arial Narrow" w:eastAsia="Calibri" w:hAnsi="Arial Narrow" w:cs="Times New Roman"/>
        </w:rPr>
      </w:pPr>
      <w:r w:rsidRPr="004A0BAB">
        <w:rPr>
          <w:rFonts w:ascii="Arial Narrow" w:eastAsia="Calibri" w:hAnsi="Arial Narrow" w:cs="Times New Roman"/>
        </w:rPr>
        <w:t>El nacionalismo étnico, el fundamentalismo religioso o las comunidades territoriales serían ejemplos de este fenómeno.</w:t>
      </w:r>
    </w:p>
    <w:p w:rsidR="004A0BAB" w:rsidRPr="004A0BAB" w:rsidRDefault="004A0BAB" w:rsidP="004A0BAB">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jc w:val="center"/>
        <w:rPr>
          <w:rFonts w:ascii="Arial Narrow" w:eastAsia="Calibri" w:hAnsi="Arial Narrow" w:cs="Times New Roman"/>
          <w:b/>
        </w:rPr>
      </w:pPr>
      <w:r w:rsidRPr="004A0BAB">
        <w:rPr>
          <w:rFonts w:ascii="Arial Narrow" w:eastAsia="Calibri" w:hAnsi="Arial Narrow" w:cs="Times New Roman"/>
          <w:noProof/>
          <w:lang w:eastAsia="es-AR"/>
        </w:rPr>
        <w:drawing>
          <wp:inline distT="0" distB="0" distL="0" distR="0" wp14:anchorId="436826D5" wp14:editId="0DA6964B">
            <wp:extent cx="1419518" cy="2108200"/>
            <wp:effectExtent l="0" t="0" r="9525" b="6350"/>
            <wp:docPr id="3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tel era.jpg"/>
                    <pic:cNvPicPr/>
                  </pic:nvPicPr>
                  <pic:blipFill>
                    <a:blip r:embed="rId31">
                      <a:extLst>
                        <a:ext uri="{28A0092B-C50C-407E-A947-70E740481C1C}">
                          <a14:useLocalDpi xmlns:a14="http://schemas.microsoft.com/office/drawing/2010/main" val="0"/>
                        </a:ext>
                      </a:extLst>
                    </a:blip>
                    <a:stretch>
                      <a:fillRect/>
                    </a:stretch>
                  </pic:blipFill>
                  <pic:spPr>
                    <a:xfrm>
                      <a:off x="0" y="0"/>
                      <a:ext cx="1423499" cy="2114113"/>
                    </a:xfrm>
                    <a:prstGeom prst="rect">
                      <a:avLst/>
                    </a:prstGeom>
                  </pic:spPr>
                </pic:pic>
              </a:graphicData>
            </a:graphic>
          </wp:inline>
        </w:drawing>
      </w:r>
    </w:p>
    <w:p w:rsidR="004A0BAB" w:rsidRDefault="004A0BAB" w:rsidP="004A0BAB">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jc w:val="center"/>
        <w:rPr>
          <w:rFonts w:ascii="Arial Narrow" w:eastAsia="Calibri" w:hAnsi="Arial Narrow" w:cs="Times New Roman"/>
          <w:b/>
        </w:rPr>
      </w:pPr>
    </w:p>
    <w:p w:rsidR="004A0BAB" w:rsidRPr="004A0BAB" w:rsidRDefault="004A0BAB" w:rsidP="004A0BAB">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jc w:val="center"/>
        <w:rPr>
          <w:rFonts w:ascii="Arial Narrow" w:eastAsia="Calibri" w:hAnsi="Arial Narrow" w:cs="Times New Roman"/>
        </w:rPr>
      </w:pPr>
      <w:r w:rsidRPr="004A0BAB">
        <w:rPr>
          <w:rFonts w:ascii="Arial Narrow" w:eastAsia="Calibri" w:hAnsi="Arial Narrow" w:cs="Times New Roman"/>
          <w:b/>
        </w:rPr>
        <w:t xml:space="preserve">Manuel </w:t>
      </w:r>
      <w:proofErr w:type="spellStart"/>
      <w:r w:rsidRPr="004A0BAB">
        <w:rPr>
          <w:rFonts w:ascii="Arial Narrow" w:eastAsia="Calibri" w:hAnsi="Arial Narrow" w:cs="Times New Roman"/>
          <w:b/>
        </w:rPr>
        <w:t>Castells</w:t>
      </w:r>
      <w:proofErr w:type="spellEnd"/>
      <w:r w:rsidRPr="004A0BAB">
        <w:rPr>
          <w:rFonts w:ascii="Arial Narrow" w:eastAsia="Calibri" w:hAnsi="Arial Narrow" w:cs="Times New Roman"/>
        </w:rPr>
        <w:t>.</w:t>
      </w:r>
    </w:p>
    <w:p w:rsidR="004A0BAB" w:rsidRDefault="004A0BAB" w:rsidP="004A0BAB">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jc w:val="center"/>
        <w:rPr>
          <w:rFonts w:ascii="Arial Narrow" w:eastAsia="Calibri" w:hAnsi="Arial Narrow" w:cs="Times New Roman"/>
          <w:i/>
        </w:rPr>
      </w:pPr>
    </w:p>
    <w:p w:rsidR="004A0BAB" w:rsidRDefault="004A0BAB" w:rsidP="002C1E0B">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jc w:val="center"/>
        <w:rPr>
          <w:rFonts w:ascii="Arial Narrow" w:eastAsia="Calibri" w:hAnsi="Arial Narrow" w:cs="Times New Roman"/>
          <w:i/>
        </w:rPr>
      </w:pPr>
      <w:r w:rsidRPr="004A0BAB">
        <w:rPr>
          <w:rFonts w:ascii="Arial Narrow" w:eastAsia="Calibri" w:hAnsi="Arial Narrow" w:cs="Times New Roman"/>
          <w:i/>
        </w:rPr>
        <w:t>La</w:t>
      </w:r>
      <w:r w:rsidR="002C1E0B">
        <w:rPr>
          <w:rFonts w:ascii="Arial Narrow" w:eastAsia="Calibri" w:hAnsi="Arial Narrow" w:cs="Times New Roman"/>
          <w:i/>
        </w:rPr>
        <w:t xml:space="preserve"> era de la información. Vol. 2. </w:t>
      </w:r>
      <w:r w:rsidRPr="004A0BAB">
        <w:rPr>
          <w:rFonts w:ascii="Arial Narrow" w:eastAsia="Calibri" w:hAnsi="Arial Narrow" w:cs="Times New Roman"/>
          <w:i/>
        </w:rPr>
        <w:t>El poder de la identidad.</w:t>
      </w:r>
    </w:p>
    <w:p w:rsidR="008F27CA" w:rsidRPr="002C1E0B" w:rsidRDefault="008F27CA" w:rsidP="002C1E0B">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jc w:val="center"/>
        <w:rPr>
          <w:rFonts w:ascii="Arial Narrow" w:eastAsia="Calibri" w:hAnsi="Arial Narrow" w:cs="Times New Roman"/>
          <w:i/>
        </w:rPr>
      </w:pPr>
    </w:p>
    <w:p w:rsidR="004A0BAB" w:rsidRDefault="004A0BAB" w:rsidP="004A0BAB">
      <w:pPr>
        <w:spacing w:after="0" w:line="240" w:lineRule="auto"/>
        <w:rPr>
          <w:rFonts w:ascii="Arial Narrow" w:eastAsia="Calibri" w:hAnsi="Arial Narrow" w:cs="Times New Roman"/>
          <w:b/>
          <w:sz w:val="18"/>
          <w:szCs w:val="18"/>
        </w:rPr>
      </w:pPr>
    </w:p>
    <w:p w:rsidR="00450A95" w:rsidRDefault="00450A95" w:rsidP="00450A95">
      <w:pPr>
        <w:spacing w:after="0" w:line="240" w:lineRule="auto"/>
        <w:ind w:firstLine="708"/>
        <w:rPr>
          <w:rFonts w:ascii="Arial Narrow" w:hAnsi="Arial Narrow"/>
        </w:rPr>
      </w:pPr>
    </w:p>
    <w:p w:rsidR="00450A95" w:rsidRDefault="00450A95" w:rsidP="00450A95">
      <w:pPr>
        <w:spacing w:after="0" w:line="240" w:lineRule="auto"/>
        <w:ind w:firstLine="708"/>
        <w:rPr>
          <w:rFonts w:ascii="Arial Narrow" w:hAnsi="Arial Narrow"/>
        </w:rPr>
      </w:pPr>
    </w:p>
    <w:p w:rsidR="00450A95" w:rsidRDefault="00450A95" w:rsidP="00450A95">
      <w:pPr>
        <w:spacing w:after="0" w:line="240" w:lineRule="auto"/>
        <w:ind w:firstLine="708"/>
        <w:rPr>
          <w:rFonts w:ascii="Arial Narrow" w:hAnsi="Arial Narrow"/>
        </w:rPr>
      </w:pPr>
    </w:p>
    <w:p w:rsidR="00F356BC" w:rsidRDefault="00F356BC" w:rsidP="008F27CA">
      <w:pPr>
        <w:jc w:val="right"/>
        <w:rPr>
          <w:rFonts w:ascii="Arial Narrow" w:hAnsi="Arial Narrow"/>
          <w:b/>
          <w:u w:val="single"/>
        </w:rPr>
      </w:pPr>
    </w:p>
    <w:p w:rsidR="00F356BC" w:rsidRPr="00F356BC" w:rsidRDefault="00F356BC" w:rsidP="00F356BC">
      <w:pPr>
        <w:shd w:val="clear" w:color="auto" w:fill="9BBB59" w:themeFill="accent3"/>
        <w:jc w:val="right"/>
        <w:rPr>
          <w:rFonts w:ascii="Arial Narrow" w:hAnsi="Arial Narrow"/>
          <w:b/>
          <w:u w:val="single"/>
        </w:rPr>
      </w:pPr>
      <w:r>
        <w:rPr>
          <w:rFonts w:ascii="Arial Narrow" w:hAnsi="Arial Narrow"/>
          <w:b/>
          <w:u w:val="single"/>
        </w:rPr>
        <w:lastRenderedPageBreak/>
        <w:t xml:space="preserve">Pista 4. Globalización= </w:t>
      </w:r>
      <w:proofErr w:type="spellStart"/>
      <w:r>
        <w:rPr>
          <w:rFonts w:ascii="Arial Narrow" w:hAnsi="Arial Narrow"/>
          <w:b/>
          <w:u w:val="single"/>
        </w:rPr>
        <w:t>Desterritorialización</w:t>
      </w:r>
      <w:proofErr w:type="spellEnd"/>
      <w:r>
        <w:rPr>
          <w:rFonts w:ascii="Arial Narrow" w:hAnsi="Arial Narrow"/>
          <w:b/>
          <w:u w:val="single"/>
        </w:rPr>
        <w:t xml:space="preserve"> e Hibridación cultural</w:t>
      </w:r>
    </w:p>
    <w:p w:rsidR="00F356BC" w:rsidRPr="00674C88" w:rsidRDefault="00545D5B" w:rsidP="00F356BC">
      <w:pPr>
        <w:pBdr>
          <w:top w:val="single" w:sz="4" w:space="1" w:color="auto"/>
          <w:left w:val="single" w:sz="4" w:space="4" w:color="auto"/>
          <w:bottom w:val="single" w:sz="4" w:space="1" w:color="auto"/>
          <w:right w:val="single" w:sz="4" w:space="4" w:color="auto"/>
        </w:pBdr>
        <w:shd w:val="clear" w:color="auto" w:fill="C4BC96" w:themeFill="background2" w:themeFillShade="BF"/>
        <w:ind w:firstLine="708"/>
        <w:jc w:val="right"/>
        <w:rPr>
          <w:rStyle w:val="Hipervnculo"/>
          <w:rFonts w:ascii="Arial Narrow" w:hAnsi="Arial Narrow"/>
          <w:sz w:val="20"/>
          <w:szCs w:val="20"/>
        </w:rPr>
      </w:pPr>
      <w:hyperlink r:id="rId32" w:history="1">
        <w:r w:rsidR="00F356BC" w:rsidRPr="00674C88">
          <w:rPr>
            <w:rStyle w:val="Hipervnculo"/>
            <w:rFonts w:ascii="Arial Narrow" w:hAnsi="Arial Narrow"/>
            <w:sz w:val="20"/>
            <w:szCs w:val="20"/>
          </w:rPr>
          <w:t xml:space="preserve">http://www.youtube.com/watch?v=bRFVb_PCGFs  </w:t>
        </w:r>
        <w:r w:rsidR="00F356BC" w:rsidRPr="00674C88">
          <w:rPr>
            <w:rStyle w:val="Hipervnculo"/>
            <w:rFonts w:ascii="Arial Narrow" w:hAnsi="Arial Narrow"/>
            <w:noProof/>
            <w:sz w:val="20"/>
            <w:szCs w:val="20"/>
            <w:lang w:eastAsia="es-AR"/>
          </w:rPr>
          <w:drawing>
            <wp:inline distT="0" distB="0" distL="0" distR="0" wp14:anchorId="6D5EBD0D" wp14:editId="668799AD">
              <wp:extent cx="848042" cy="477023"/>
              <wp:effectExtent l="0" t="0" r="9525" b="0"/>
              <wp:docPr id="7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qdefault.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866426" cy="487364"/>
                      </a:xfrm>
                      <a:prstGeom prst="rect">
                        <a:avLst/>
                      </a:prstGeom>
                    </pic:spPr>
                  </pic:pic>
                </a:graphicData>
              </a:graphic>
            </wp:inline>
          </w:drawing>
        </w:r>
      </w:hyperlink>
    </w:p>
    <w:p w:rsidR="00FA6B7C" w:rsidRPr="00674C88" w:rsidRDefault="00FA6B7C" w:rsidP="00F356BC">
      <w:pPr>
        <w:pBdr>
          <w:top w:val="single" w:sz="4" w:space="1" w:color="auto"/>
          <w:left w:val="single" w:sz="4" w:space="4" w:color="auto"/>
          <w:bottom w:val="single" w:sz="4" w:space="1" w:color="auto"/>
          <w:right w:val="single" w:sz="4" w:space="4" w:color="auto"/>
        </w:pBdr>
        <w:shd w:val="clear" w:color="auto" w:fill="C4BC96" w:themeFill="background2" w:themeFillShade="BF"/>
        <w:ind w:firstLine="708"/>
        <w:jc w:val="right"/>
        <w:rPr>
          <w:rStyle w:val="Hipervnculo"/>
          <w:rFonts w:ascii="Arial Narrow" w:hAnsi="Arial Narrow"/>
          <w:sz w:val="20"/>
          <w:szCs w:val="20"/>
        </w:rPr>
      </w:pPr>
      <w:r w:rsidRPr="00674C88">
        <w:rPr>
          <w:rFonts w:ascii="Arial Narrow" w:hAnsi="Arial Narrow"/>
          <w:sz w:val="20"/>
          <w:szCs w:val="20"/>
        </w:rPr>
        <w:t>Globalización, ¿productora de culturas híbridas?</w:t>
      </w:r>
    </w:p>
    <w:p w:rsidR="00FA6B7C" w:rsidRPr="00674C88" w:rsidRDefault="00FA6B7C" w:rsidP="00674C88">
      <w:pPr>
        <w:pBdr>
          <w:top w:val="single" w:sz="4" w:space="1" w:color="auto"/>
          <w:left w:val="single" w:sz="4" w:space="4" w:color="auto"/>
          <w:bottom w:val="single" w:sz="4" w:space="1" w:color="auto"/>
          <w:right w:val="single" w:sz="4" w:space="4" w:color="auto"/>
        </w:pBdr>
        <w:shd w:val="clear" w:color="auto" w:fill="C4BC96" w:themeFill="background2" w:themeFillShade="BF"/>
        <w:spacing w:after="0" w:line="240" w:lineRule="auto"/>
        <w:rPr>
          <w:rFonts w:ascii="Arial Narrow" w:hAnsi="Arial Narrow"/>
          <w:sz w:val="20"/>
          <w:szCs w:val="20"/>
        </w:rPr>
      </w:pPr>
      <w:r w:rsidRPr="00674C88">
        <w:rPr>
          <w:noProof/>
          <w:sz w:val="20"/>
          <w:szCs w:val="20"/>
          <w:lang w:eastAsia="es-AR"/>
        </w:rPr>
        <w:drawing>
          <wp:inline distT="0" distB="0" distL="0" distR="0" wp14:anchorId="3C374B2D" wp14:editId="304BC56E">
            <wp:extent cx="862275" cy="485029"/>
            <wp:effectExtent l="0" t="0" r="0" b="0"/>
            <wp:docPr id="7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i.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883834" cy="497156"/>
                    </a:xfrm>
                    <a:prstGeom prst="rect">
                      <a:avLst/>
                    </a:prstGeom>
                  </pic:spPr>
                </pic:pic>
              </a:graphicData>
            </a:graphic>
          </wp:inline>
        </w:drawing>
      </w:r>
      <w:hyperlink r:id="rId35" w:history="1">
        <w:r w:rsidRPr="00674C88">
          <w:rPr>
            <w:rStyle w:val="Hipervnculo"/>
            <w:rFonts w:ascii="Arial Narrow" w:hAnsi="Arial Narrow"/>
            <w:sz w:val="20"/>
            <w:szCs w:val="20"/>
          </w:rPr>
          <w:t>http://www.youtube.com/watch?v=6wRpKLzpXGg</w:t>
        </w:r>
      </w:hyperlink>
    </w:p>
    <w:p w:rsidR="00FA6B7C" w:rsidRPr="00674C88" w:rsidRDefault="00FA6B7C" w:rsidP="00F356BC">
      <w:pPr>
        <w:pBdr>
          <w:top w:val="single" w:sz="4" w:space="1" w:color="auto"/>
          <w:left w:val="single" w:sz="4" w:space="4" w:color="auto"/>
          <w:bottom w:val="single" w:sz="4" w:space="1" w:color="auto"/>
          <w:right w:val="single" w:sz="4" w:space="4" w:color="auto"/>
        </w:pBdr>
        <w:shd w:val="clear" w:color="auto" w:fill="C4BC96" w:themeFill="background2" w:themeFillShade="BF"/>
        <w:spacing w:after="0" w:line="240" w:lineRule="auto"/>
        <w:ind w:firstLine="708"/>
        <w:rPr>
          <w:rFonts w:ascii="Arial Narrow" w:hAnsi="Arial Narrow"/>
          <w:sz w:val="20"/>
          <w:szCs w:val="20"/>
        </w:rPr>
      </w:pPr>
      <w:r w:rsidRPr="00674C88">
        <w:rPr>
          <w:rFonts w:ascii="Arial Narrow" w:hAnsi="Arial Narrow"/>
          <w:sz w:val="20"/>
          <w:szCs w:val="20"/>
        </w:rPr>
        <w:t xml:space="preserve">Néstor García </w:t>
      </w:r>
      <w:proofErr w:type="spellStart"/>
      <w:r w:rsidRPr="00674C88">
        <w:rPr>
          <w:rFonts w:ascii="Arial Narrow" w:hAnsi="Arial Narrow"/>
          <w:sz w:val="20"/>
          <w:szCs w:val="20"/>
        </w:rPr>
        <w:t>Canclini</w:t>
      </w:r>
      <w:proofErr w:type="spellEnd"/>
      <w:r w:rsidRPr="00674C88">
        <w:rPr>
          <w:rFonts w:ascii="Arial Narrow" w:hAnsi="Arial Narrow"/>
          <w:sz w:val="20"/>
          <w:szCs w:val="20"/>
        </w:rPr>
        <w:t xml:space="preserve"> y las Culturas Híbridas.</w:t>
      </w:r>
    </w:p>
    <w:p w:rsidR="00FA6B7C" w:rsidRDefault="00FA6B7C" w:rsidP="00F356BC">
      <w:pPr>
        <w:pBdr>
          <w:top w:val="single" w:sz="4" w:space="1" w:color="auto"/>
          <w:left w:val="single" w:sz="4" w:space="4" w:color="auto"/>
          <w:bottom w:val="single" w:sz="4" w:space="1" w:color="auto"/>
          <w:right w:val="single" w:sz="4" w:space="4" w:color="auto"/>
        </w:pBdr>
        <w:shd w:val="clear" w:color="auto" w:fill="C4BC96" w:themeFill="background2" w:themeFillShade="BF"/>
        <w:spacing w:after="0" w:line="240" w:lineRule="auto"/>
        <w:ind w:firstLine="708"/>
        <w:rPr>
          <w:rFonts w:ascii="Arial Narrow" w:hAnsi="Arial Narrow"/>
        </w:rPr>
      </w:pPr>
    </w:p>
    <w:p w:rsidR="00FA6B7C" w:rsidRDefault="00FA6B7C" w:rsidP="00F356BC">
      <w:pPr>
        <w:pBdr>
          <w:top w:val="single" w:sz="4" w:space="1" w:color="auto"/>
          <w:left w:val="single" w:sz="4" w:space="4" w:color="auto"/>
          <w:bottom w:val="single" w:sz="4" w:space="1" w:color="auto"/>
          <w:right w:val="single" w:sz="4" w:space="4" w:color="auto"/>
        </w:pBdr>
        <w:shd w:val="clear" w:color="auto" w:fill="C4BC96" w:themeFill="background2" w:themeFillShade="BF"/>
        <w:spacing w:after="0"/>
        <w:ind w:firstLine="708"/>
        <w:jc w:val="right"/>
        <w:rPr>
          <w:rFonts w:ascii="Arial Narrow" w:hAnsi="Arial Narrow"/>
        </w:rPr>
      </w:pPr>
      <w:r>
        <w:rPr>
          <w:rFonts w:ascii="Arial Narrow" w:hAnsi="Arial Narrow"/>
          <w:noProof/>
          <w:lang w:eastAsia="es-AR"/>
        </w:rPr>
        <w:drawing>
          <wp:inline distT="0" distB="0" distL="0" distR="0" wp14:anchorId="65E1DCC2" wp14:editId="24DEE97A">
            <wp:extent cx="975360" cy="548640"/>
            <wp:effectExtent l="0" t="0" r="0" b="3810"/>
            <wp:docPr id="7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975360" cy="548640"/>
                    </a:xfrm>
                    <a:prstGeom prst="rect">
                      <a:avLst/>
                    </a:prstGeom>
                  </pic:spPr>
                </pic:pic>
              </a:graphicData>
            </a:graphic>
          </wp:inline>
        </w:drawing>
      </w:r>
      <w:hyperlink r:id="rId37" w:history="1">
        <w:r w:rsidRPr="00A55391">
          <w:rPr>
            <w:rStyle w:val="Hipervnculo"/>
            <w:rFonts w:ascii="Arial Narrow" w:hAnsi="Arial Narrow"/>
          </w:rPr>
          <w:t>http://www.youtube.com/watch?v=6LdV1Yt5LUs</w:t>
        </w:r>
      </w:hyperlink>
    </w:p>
    <w:p w:rsidR="00FA6B7C" w:rsidRPr="00A55391" w:rsidRDefault="00FA6B7C" w:rsidP="00F356BC">
      <w:pPr>
        <w:pBdr>
          <w:top w:val="single" w:sz="4" w:space="1" w:color="auto"/>
          <w:left w:val="single" w:sz="4" w:space="4" w:color="auto"/>
          <w:bottom w:val="single" w:sz="4" w:space="1" w:color="auto"/>
          <w:right w:val="single" w:sz="4" w:space="4" w:color="auto"/>
        </w:pBdr>
        <w:shd w:val="clear" w:color="auto" w:fill="C4BC96" w:themeFill="background2" w:themeFillShade="BF"/>
        <w:spacing w:after="0"/>
        <w:ind w:firstLine="708"/>
        <w:jc w:val="right"/>
        <w:rPr>
          <w:rFonts w:ascii="Arial Narrow" w:hAnsi="Arial Narrow"/>
        </w:rPr>
      </w:pPr>
      <w:r w:rsidRPr="00A55391">
        <w:rPr>
          <w:rFonts w:ascii="Arial Narrow" w:hAnsi="Arial Narrow"/>
        </w:rPr>
        <w:t xml:space="preserve">Conferencia de </w:t>
      </w:r>
      <w:r>
        <w:rPr>
          <w:rFonts w:ascii="Arial Narrow" w:hAnsi="Arial Narrow"/>
        </w:rPr>
        <w:t xml:space="preserve">Néstor García </w:t>
      </w:r>
      <w:proofErr w:type="spellStart"/>
      <w:r>
        <w:rPr>
          <w:rFonts w:ascii="Arial Narrow" w:hAnsi="Arial Narrow"/>
        </w:rPr>
        <w:t>Canclini</w:t>
      </w:r>
      <w:proofErr w:type="spellEnd"/>
      <w:r>
        <w:rPr>
          <w:rFonts w:ascii="Arial Narrow" w:hAnsi="Arial Narrow"/>
        </w:rPr>
        <w:t>.</w:t>
      </w:r>
    </w:p>
    <w:p w:rsidR="00F356BC" w:rsidRDefault="00F356BC" w:rsidP="00F356BC">
      <w:pPr>
        <w:pBdr>
          <w:top w:val="single" w:sz="4" w:space="1" w:color="auto"/>
          <w:left w:val="single" w:sz="4" w:space="4" w:color="auto"/>
          <w:bottom w:val="single" w:sz="4" w:space="1" w:color="auto"/>
          <w:right w:val="single" w:sz="4" w:space="4" w:color="auto"/>
        </w:pBdr>
        <w:shd w:val="clear" w:color="auto" w:fill="C4BC96" w:themeFill="background2" w:themeFillShade="BF"/>
        <w:jc w:val="center"/>
        <w:rPr>
          <w:rFonts w:ascii="Arial Narrow" w:hAnsi="Arial Narrow" w:cs="Courier New"/>
          <w:iCs/>
          <w:color w:val="FFFFFF" w:themeColor="background1"/>
          <w:lang w:val="es-ES"/>
        </w:rPr>
      </w:pPr>
      <w:r w:rsidRPr="00A10F33">
        <w:rPr>
          <w:rFonts w:ascii="Arial Narrow" w:hAnsi="Arial Narrow" w:cs="Courier New"/>
          <w:iCs/>
          <w:color w:val="FFFFFF" w:themeColor="background1"/>
          <w:lang w:val="es-ES"/>
        </w:rPr>
        <w:t>“</w:t>
      </w:r>
    </w:p>
    <w:p w:rsidR="00F356BC" w:rsidRDefault="00674C88" w:rsidP="00674C88">
      <w:pPr>
        <w:pBdr>
          <w:top w:val="single" w:sz="4" w:space="1" w:color="auto"/>
          <w:left w:val="single" w:sz="4" w:space="4" w:color="auto"/>
          <w:bottom w:val="single" w:sz="4" w:space="1" w:color="auto"/>
          <w:right w:val="single" w:sz="4" w:space="4" w:color="auto"/>
        </w:pBdr>
        <w:shd w:val="clear" w:color="auto" w:fill="C4BC96" w:themeFill="background2" w:themeFillShade="BF"/>
        <w:rPr>
          <w:rFonts w:ascii="Arial Narrow" w:hAnsi="Arial Narrow"/>
          <w:iCs/>
          <w:lang w:val="es-ES"/>
        </w:rPr>
      </w:pPr>
      <w:r w:rsidRPr="00A55391">
        <w:rPr>
          <w:rFonts w:ascii="Arial Narrow" w:hAnsi="Arial Narrow"/>
          <w:noProof/>
          <w:lang w:eastAsia="es-AR"/>
        </w:rPr>
        <w:drawing>
          <wp:anchor distT="0" distB="0" distL="114300" distR="114300" simplePos="0" relativeHeight="251688960" behindDoc="0" locked="0" layoutInCell="1" allowOverlap="1" wp14:anchorId="4BFBD4AB" wp14:editId="171A9291">
            <wp:simplePos x="0" y="0"/>
            <wp:positionH relativeFrom="margin">
              <wp:posOffset>2656978</wp:posOffset>
            </wp:positionH>
            <wp:positionV relativeFrom="paragraph">
              <wp:posOffset>354965</wp:posOffset>
            </wp:positionV>
            <wp:extent cx="1074586" cy="983076"/>
            <wp:effectExtent l="0" t="0" r="0" b="7620"/>
            <wp:wrapNone/>
            <wp:docPr id="7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CULTURAS HIBRIDAS.jpg"/>
                    <pic:cNvPicPr/>
                  </pic:nvPicPr>
                  <pic:blipFill>
                    <a:blip r:embed="rId38" cstate="print">
                      <a:clrChange>
                        <a:clrFrom>
                          <a:srgbClr val="FFFFFF"/>
                        </a:clrFrom>
                        <a:clrTo>
                          <a:srgbClr val="FFFFFF">
                            <a:alpha val="0"/>
                          </a:srgbClr>
                        </a:clrTo>
                      </a:clrChange>
                      <a:extLst>
                        <a:ext uri="{BEBA8EAE-BF5A-486C-A8C5-ECC9F3942E4B}">
                          <a14:imgProps xmlns:a14="http://schemas.microsoft.com/office/drawing/2010/main">
                            <a14:imgLayer r:embed="rId39">
                              <a14:imgEffect>
                                <a14:backgroundRemoval t="3905" b="96529" l="9328" r="89805"/>
                              </a14:imgEffect>
                            </a14:imgLayer>
                          </a14:imgProps>
                        </a:ext>
                        <a:ext uri="{28A0092B-C50C-407E-A947-70E740481C1C}">
                          <a14:useLocalDpi xmlns:a14="http://schemas.microsoft.com/office/drawing/2010/main" val="0"/>
                        </a:ext>
                      </a:extLst>
                    </a:blip>
                    <a:stretch>
                      <a:fillRect/>
                    </a:stretch>
                  </pic:blipFill>
                  <pic:spPr>
                    <a:xfrm>
                      <a:off x="0" y="0"/>
                      <a:ext cx="1081570" cy="98946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iCs/>
          <w:lang w:val="es-ES"/>
        </w:rPr>
        <w:t>“</w:t>
      </w:r>
      <w:r w:rsidR="00F356BC" w:rsidRPr="00A0647C">
        <w:rPr>
          <w:rFonts w:ascii="Arial Narrow" w:hAnsi="Arial Narrow"/>
          <w:b/>
          <w:iCs/>
          <w:lang w:val="es-ES"/>
        </w:rPr>
        <w:t>Culturas Hibridas</w:t>
      </w:r>
      <w:r w:rsidR="00F356BC" w:rsidRPr="00A0647C">
        <w:rPr>
          <w:rFonts w:ascii="Arial Narrow" w:hAnsi="Arial Narrow"/>
          <w:iCs/>
          <w:lang w:val="es-ES"/>
        </w:rPr>
        <w:t xml:space="preserve"> corresponde a las diversas mezclas interculturales entre el mestizaje, la religi</w:t>
      </w:r>
      <w:r w:rsidR="00F356BC" w:rsidRPr="00A0647C">
        <w:rPr>
          <w:rFonts w:ascii="Arial Narrow" w:hAnsi="Arial Narrow" w:cs="Biko"/>
          <w:iCs/>
          <w:lang w:val="es-ES"/>
        </w:rPr>
        <w:t>ó</w:t>
      </w:r>
      <w:r w:rsidR="00F356BC" w:rsidRPr="00A0647C">
        <w:rPr>
          <w:rFonts w:ascii="Arial Narrow" w:hAnsi="Arial Narrow"/>
          <w:iCs/>
          <w:lang w:val="es-ES"/>
        </w:rPr>
        <w:t>n, lo tradicional, lo moderno, lo culto, lo popular, lo masivo, son todas las clases de fusión entremezcladas que se potencian entre sí</w:t>
      </w:r>
      <w:r w:rsidR="00F356BC" w:rsidRPr="00A0647C">
        <w:rPr>
          <w:rFonts w:ascii="Arial Narrow" w:hAnsi="Arial Narrow" w:cs="Courier New"/>
          <w:iCs/>
          <w:lang w:val="es-ES"/>
        </w:rPr>
        <w:t>”</w:t>
      </w:r>
      <w:r w:rsidR="00F356BC" w:rsidRPr="00A0647C">
        <w:rPr>
          <w:rFonts w:ascii="Arial Narrow" w:hAnsi="Arial Narrow"/>
          <w:iCs/>
          <w:lang w:val="es-ES"/>
        </w:rPr>
        <w:t>.</w:t>
      </w:r>
    </w:p>
    <w:p w:rsidR="00F356BC" w:rsidRPr="00A0647C" w:rsidRDefault="00F356BC" w:rsidP="00F356BC">
      <w:pPr>
        <w:pBdr>
          <w:top w:val="single" w:sz="4" w:space="1" w:color="auto"/>
          <w:left w:val="single" w:sz="4" w:space="4" w:color="auto"/>
          <w:bottom w:val="single" w:sz="4" w:space="1" w:color="auto"/>
          <w:right w:val="single" w:sz="4" w:space="4" w:color="auto"/>
        </w:pBdr>
        <w:shd w:val="clear" w:color="auto" w:fill="C4BC96" w:themeFill="background2" w:themeFillShade="BF"/>
        <w:jc w:val="center"/>
        <w:rPr>
          <w:rFonts w:ascii="Biko" w:hAnsi="Biko"/>
          <w:iCs/>
          <w:lang w:val="es-ES"/>
        </w:rPr>
      </w:pPr>
    </w:p>
    <w:p w:rsidR="00FA6B7C" w:rsidRPr="00F356BC" w:rsidRDefault="00FA6B7C" w:rsidP="00F356BC">
      <w:pPr>
        <w:pBdr>
          <w:top w:val="single" w:sz="4" w:space="1" w:color="auto"/>
          <w:left w:val="single" w:sz="4" w:space="4" w:color="auto"/>
          <w:bottom w:val="single" w:sz="4" w:space="1" w:color="auto"/>
          <w:right w:val="single" w:sz="4" w:space="4" w:color="auto"/>
        </w:pBdr>
        <w:shd w:val="clear" w:color="auto" w:fill="C4BC96" w:themeFill="background2" w:themeFillShade="BF"/>
        <w:rPr>
          <w:rFonts w:ascii="Arial Narrow" w:hAnsi="Arial Narrow"/>
          <w:lang w:val="es-ES"/>
        </w:rPr>
      </w:pPr>
    </w:p>
    <w:p w:rsidR="00674C88" w:rsidRPr="00A0647C" w:rsidRDefault="00674C88" w:rsidP="00674C88">
      <w:pPr>
        <w:pBdr>
          <w:top w:val="single" w:sz="4" w:space="1" w:color="auto"/>
          <w:left w:val="single" w:sz="4" w:space="4" w:color="auto"/>
          <w:bottom w:val="single" w:sz="4" w:space="1" w:color="auto"/>
          <w:right w:val="single" w:sz="4" w:space="4" w:color="auto"/>
        </w:pBdr>
        <w:shd w:val="clear" w:color="auto" w:fill="C4BC96" w:themeFill="background2" w:themeFillShade="BF"/>
        <w:spacing w:after="0" w:line="240" w:lineRule="auto"/>
        <w:rPr>
          <w:rFonts w:ascii="Biko" w:hAnsi="Biko"/>
          <w:b/>
          <w:i/>
          <w:iCs/>
          <w:sz w:val="18"/>
          <w:szCs w:val="18"/>
          <w:lang w:val="es-ES"/>
        </w:rPr>
      </w:pPr>
      <w:r w:rsidRPr="00A0647C">
        <w:rPr>
          <w:rFonts w:ascii="Biko" w:hAnsi="Biko"/>
          <w:b/>
          <w:i/>
          <w:iCs/>
          <w:sz w:val="18"/>
          <w:szCs w:val="18"/>
          <w:lang w:val="es-ES"/>
        </w:rPr>
        <w:t xml:space="preserve">Néstor García </w:t>
      </w:r>
      <w:proofErr w:type="spellStart"/>
      <w:r w:rsidRPr="00A0647C">
        <w:rPr>
          <w:rFonts w:ascii="Biko" w:hAnsi="Biko"/>
          <w:b/>
          <w:i/>
          <w:iCs/>
          <w:sz w:val="18"/>
          <w:szCs w:val="18"/>
          <w:lang w:val="es-ES"/>
        </w:rPr>
        <w:t>Canclini</w:t>
      </w:r>
      <w:proofErr w:type="spellEnd"/>
      <w:r w:rsidRPr="00A0647C">
        <w:rPr>
          <w:rFonts w:ascii="Biko" w:hAnsi="Biko"/>
          <w:b/>
          <w:i/>
          <w:iCs/>
          <w:sz w:val="18"/>
          <w:szCs w:val="18"/>
          <w:lang w:val="es-ES"/>
        </w:rPr>
        <w:t>.</w:t>
      </w:r>
    </w:p>
    <w:p w:rsidR="00FA6B7C" w:rsidRPr="00F356BC" w:rsidRDefault="00674C88" w:rsidP="00674C88">
      <w:pPr>
        <w:pBdr>
          <w:top w:val="single" w:sz="4" w:space="1" w:color="auto"/>
          <w:left w:val="single" w:sz="4" w:space="4" w:color="auto"/>
          <w:bottom w:val="single" w:sz="4" w:space="1" w:color="auto"/>
          <w:right w:val="single" w:sz="4" w:space="4" w:color="auto"/>
        </w:pBdr>
        <w:shd w:val="clear" w:color="auto" w:fill="C4BC96" w:themeFill="background2" w:themeFillShade="BF"/>
        <w:rPr>
          <w:rFonts w:ascii="Arial Narrow" w:hAnsi="Arial Narrow"/>
        </w:rPr>
      </w:pPr>
      <w:r w:rsidRPr="00A0647C">
        <w:rPr>
          <w:rFonts w:ascii="Biko" w:hAnsi="Biko"/>
          <w:i/>
          <w:iCs/>
          <w:sz w:val="18"/>
          <w:szCs w:val="18"/>
          <w:lang w:val="es-ES"/>
        </w:rPr>
        <w:t>Culturas Híbridas</w:t>
      </w:r>
    </w:p>
    <w:p w:rsidR="00674C88" w:rsidRDefault="00674C88" w:rsidP="008F27CA">
      <w:pPr>
        <w:rPr>
          <w:rFonts w:ascii="Arial Narrow" w:hAnsi="Arial Narrow"/>
          <w:b/>
          <w:u w:val="single"/>
        </w:rPr>
      </w:pPr>
    </w:p>
    <w:p w:rsidR="00F356BC" w:rsidRPr="00674C88" w:rsidRDefault="00674C88" w:rsidP="00674C88">
      <w:pPr>
        <w:shd w:val="clear" w:color="auto" w:fill="9BBB59" w:themeFill="accent3"/>
        <w:jc w:val="right"/>
        <w:rPr>
          <w:rFonts w:ascii="Arial Narrow" w:hAnsi="Arial Narrow"/>
          <w:b/>
          <w:u w:val="single"/>
        </w:rPr>
      </w:pPr>
      <w:r>
        <w:rPr>
          <w:rFonts w:ascii="Arial Narrow" w:hAnsi="Arial Narrow"/>
          <w:b/>
          <w:u w:val="single"/>
        </w:rPr>
        <w:t>Pista 5</w:t>
      </w:r>
      <w:r w:rsidR="00F356BC">
        <w:rPr>
          <w:rFonts w:ascii="Arial Narrow" w:hAnsi="Arial Narrow"/>
          <w:b/>
          <w:u w:val="single"/>
        </w:rPr>
        <w:t xml:space="preserve">. Globalización= Identidades de </w:t>
      </w:r>
      <w:r>
        <w:rPr>
          <w:rFonts w:ascii="Arial Narrow" w:hAnsi="Arial Narrow"/>
          <w:b/>
          <w:u w:val="single"/>
        </w:rPr>
        <w:t xml:space="preserve"> Palimpsestos</w:t>
      </w:r>
    </w:p>
    <w:p w:rsidR="00674C88" w:rsidRPr="00674C88" w:rsidRDefault="00545D5B" w:rsidP="007A0660">
      <w:pPr>
        <w:pBdr>
          <w:top w:val="single" w:sz="4" w:space="1" w:color="auto"/>
          <w:left w:val="single" w:sz="4" w:space="4" w:color="auto"/>
          <w:bottom w:val="single" w:sz="4" w:space="21" w:color="auto"/>
          <w:right w:val="single" w:sz="4" w:space="4" w:color="auto"/>
        </w:pBdr>
        <w:shd w:val="clear" w:color="auto" w:fill="EAF1DD" w:themeFill="accent3" w:themeFillTint="33"/>
        <w:spacing w:after="0" w:line="240" w:lineRule="auto"/>
        <w:jc w:val="right"/>
        <w:rPr>
          <w:rFonts w:ascii="Arial Narrow" w:hAnsi="Arial Narrow"/>
          <w:sz w:val="20"/>
          <w:szCs w:val="20"/>
        </w:rPr>
      </w:pPr>
      <w:hyperlink r:id="rId40" w:history="1">
        <w:r w:rsidR="00674C88" w:rsidRPr="00674C88">
          <w:rPr>
            <w:rStyle w:val="Hipervnculo"/>
            <w:rFonts w:ascii="Arial Narrow" w:hAnsi="Arial Narrow"/>
            <w:sz w:val="20"/>
            <w:szCs w:val="20"/>
          </w:rPr>
          <w:t xml:space="preserve">http://www.youtube.com/watch?v=6P__6-pWu9k  </w:t>
        </w:r>
        <w:r w:rsidR="00674C88" w:rsidRPr="00674C88">
          <w:rPr>
            <w:rStyle w:val="Hipervnculo"/>
            <w:noProof/>
            <w:sz w:val="20"/>
            <w:szCs w:val="20"/>
            <w:lang w:eastAsia="es-AR"/>
          </w:rPr>
          <w:drawing>
            <wp:inline distT="0" distB="0" distL="0" distR="0" wp14:anchorId="746A54F5" wp14:editId="2E4A39EF">
              <wp:extent cx="786516" cy="589888"/>
              <wp:effectExtent l="0" t="0" r="0" b="1270"/>
              <wp:docPr id="67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bero.jpg"/>
                      <pic:cNvPicPr/>
                    </pic:nvPicPr>
                    <pic:blipFill>
                      <a:blip r:embed="rId41">
                        <a:extLst>
                          <a:ext uri="{28A0092B-C50C-407E-A947-70E740481C1C}">
                            <a14:useLocalDpi xmlns:a14="http://schemas.microsoft.com/office/drawing/2010/main" val="0"/>
                          </a:ext>
                        </a:extLst>
                      </a:blip>
                      <a:stretch>
                        <a:fillRect/>
                      </a:stretch>
                    </pic:blipFill>
                    <pic:spPr>
                      <a:xfrm>
                        <a:off x="0" y="0"/>
                        <a:ext cx="798656" cy="598993"/>
                      </a:xfrm>
                      <a:prstGeom prst="rect">
                        <a:avLst/>
                      </a:prstGeom>
                    </pic:spPr>
                  </pic:pic>
                </a:graphicData>
              </a:graphic>
            </wp:inline>
          </w:drawing>
        </w:r>
      </w:hyperlink>
    </w:p>
    <w:p w:rsidR="00674C88" w:rsidRPr="00674C88" w:rsidRDefault="00674C88" w:rsidP="007A0660">
      <w:pPr>
        <w:pBdr>
          <w:top w:val="single" w:sz="4" w:space="1" w:color="auto"/>
          <w:left w:val="single" w:sz="4" w:space="4" w:color="auto"/>
          <w:bottom w:val="single" w:sz="4" w:space="21" w:color="auto"/>
          <w:right w:val="single" w:sz="4" w:space="4" w:color="auto"/>
        </w:pBdr>
        <w:shd w:val="clear" w:color="auto" w:fill="EAF1DD" w:themeFill="accent3" w:themeFillTint="33"/>
        <w:spacing w:after="0" w:line="240" w:lineRule="auto"/>
        <w:jc w:val="right"/>
        <w:rPr>
          <w:i/>
          <w:sz w:val="20"/>
          <w:szCs w:val="20"/>
        </w:rPr>
      </w:pPr>
      <w:r w:rsidRPr="00674C88">
        <w:rPr>
          <w:rFonts w:ascii="Arial Narrow" w:hAnsi="Arial Narrow"/>
          <w:i/>
          <w:sz w:val="20"/>
          <w:szCs w:val="20"/>
        </w:rPr>
        <w:t>La soportable hibridez de las culturas</w:t>
      </w:r>
    </w:p>
    <w:p w:rsidR="008F27CA" w:rsidRDefault="008F27CA" w:rsidP="007A0660">
      <w:pPr>
        <w:pStyle w:val="Prrafodelista"/>
        <w:pBdr>
          <w:top w:val="single" w:sz="4" w:space="1" w:color="auto"/>
          <w:left w:val="single" w:sz="4" w:space="4" w:color="auto"/>
          <w:bottom w:val="single" w:sz="4" w:space="21" w:color="auto"/>
          <w:right w:val="single" w:sz="4" w:space="4" w:color="auto"/>
        </w:pBdr>
        <w:shd w:val="clear" w:color="auto" w:fill="EAF1DD" w:themeFill="accent3" w:themeFillTint="33"/>
        <w:spacing w:line="240" w:lineRule="auto"/>
        <w:ind w:left="0"/>
        <w:rPr>
          <w:rFonts w:ascii="Arial Narrow" w:hAnsi="Arial Narrow"/>
          <w:sz w:val="20"/>
          <w:szCs w:val="20"/>
        </w:rPr>
      </w:pPr>
    </w:p>
    <w:p w:rsidR="00674C88" w:rsidRPr="00674C88" w:rsidRDefault="00674C88" w:rsidP="007A0660">
      <w:pPr>
        <w:pStyle w:val="Prrafodelista"/>
        <w:pBdr>
          <w:top w:val="single" w:sz="4" w:space="1" w:color="auto"/>
          <w:left w:val="single" w:sz="4" w:space="4" w:color="auto"/>
          <w:bottom w:val="single" w:sz="4" w:space="21" w:color="auto"/>
          <w:right w:val="single" w:sz="4" w:space="4" w:color="auto"/>
        </w:pBdr>
        <w:shd w:val="clear" w:color="auto" w:fill="EAF1DD" w:themeFill="accent3" w:themeFillTint="33"/>
        <w:spacing w:line="240" w:lineRule="auto"/>
        <w:ind w:left="0"/>
        <w:rPr>
          <w:rFonts w:ascii="Arial Narrow" w:hAnsi="Arial Narrow"/>
          <w:i/>
          <w:sz w:val="20"/>
          <w:szCs w:val="20"/>
        </w:rPr>
      </w:pPr>
      <w:r w:rsidRPr="00674C88">
        <w:rPr>
          <w:rFonts w:ascii="Arial Narrow" w:hAnsi="Arial Narrow"/>
          <w:sz w:val="20"/>
          <w:szCs w:val="20"/>
        </w:rPr>
        <w:t>Jesús Martín Barbero “</w:t>
      </w:r>
      <w:r w:rsidRPr="00674C88">
        <w:rPr>
          <w:rFonts w:ascii="Arial Narrow" w:hAnsi="Arial Narrow"/>
          <w:i/>
          <w:sz w:val="20"/>
          <w:szCs w:val="20"/>
        </w:rPr>
        <w:t>Jóvenes, comunicación e identidad</w:t>
      </w:r>
      <w:proofErr w:type="gramStart"/>
      <w:r w:rsidRPr="00674C88">
        <w:rPr>
          <w:rFonts w:ascii="Arial Narrow" w:hAnsi="Arial Narrow"/>
          <w:i/>
          <w:sz w:val="20"/>
          <w:szCs w:val="20"/>
        </w:rPr>
        <w:t>” :</w:t>
      </w:r>
      <w:proofErr w:type="gramEnd"/>
      <w:r w:rsidRPr="00674C88">
        <w:rPr>
          <w:rFonts w:ascii="Arial Narrow" w:hAnsi="Arial Narrow"/>
          <w:i/>
          <w:sz w:val="20"/>
          <w:szCs w:val="20"/>
        </w:rPr>
        <w:t xml:space="preserve"> </w:t>
      </w:r>
      <w:hyperlink r:id="rId42" w:history="1">
        <w:r w:rsidRPr="00674C88">
          <w:rPr>
            <w:rStyle w:val="Hipervnculo"/>
            <w:rFonts w:ascii="Arial Narrow" w:hAnsi="Arial Narrow"/>
            <w:sz w:val="20"/>
            <w:szCs w:val="20"/>
          </w:rPr>
          <w:t>http://www.mseg.gba.gov.ar/ForyCap/cedocse/seguridad/JOVENES%20Y%20SEGURIDAD/jovenes%20y%20seguridad.pdf</w:t>
        </w:r>
      </w:hyperlink>
    </w:p>
    <w:p w:rsidR="00674C88" w:rsidRDefault="00674C88" w:rsidP="007A0660">
      <w:pPr>
        <w:pStyle w:val="Prrafodelista"/>
        <w:pBdr>
          <w:top w:val="single" w:sz="4" w:space="1" w:color="auto"/>
          <w:left w:val="single" w:sz="4" w:space="4" w:color="auto"/>
          <w:bottom w:val="single" w:sz="4" w:space="21" w:color="auto"/>
          <w:right w:val="single" w:sz="4" w:space="4" w:color="auto"/>
        </w:pBdr>
        <w:shd w:val="clear" w:color="auto" w:fill="EAF1DD" w:themeFill="accent3" w:themeFillTint="33"/>
        <w:spacing w:line="240" w:lineRule="auto"/>
        <w:ind w:left="0"/>
        <w:rPr>
          <w:rFonts w:ascii="Arial Narrow" w:hAnsi="Arial Narrow"/>
          <w:sz w:val="20"/>
          <w:szCs w:val="20"/>
        </w:rPr>
      </w:pPr>
    </w:p>
    <w:p w:rsidR="00EB2D1A" w:rsidRDefault="00E77178" w:rsidP="007A0660">
      <w:pPr>
        <w:pStyle w:val="Prrafodelista"/>
        <w:pBdr>
          <w:top w:val="single" w:sz="4" w:space="1" w:color="auto"/>
          <w:left w:val="single" w:sz="4" w:space="4" w:color="auto"/>
          <w:bottom w:val="single" w:sz="4" w:space="21" w:color="auto"/>
          <w:right w:val="single" w:sz="4" w:space="4" w:color="auto"/>
        </w:pBdr>
        <w:shd w:val="clear" w:color="auto" w:fill="EAF1DD" w:themeFill="accent3" w:themeFillTint="33"/>
        <w:spacing w:line="240" w:lineRule="auto"/>
        <w:ind w:left="0"/>
        <w:rPr>
          <w:rFonts w:ascii="Arial Narrow" w:hAnsi="Arial Narrow"/>
          <w:sz w:val="20"/>
          <w:szCs w:val="20"/>
        </w:rPr>
      </w:pPr>
      <w:r w:rsidRPr="00E77178">
        <w:rPr>
          <w:rFonts w:ascii="Arial Narrow" w:hAnsi="Arial Narrow"/>
          <w:sz w:val="20"/>
          <w:szCs w:val="20"/>
        </w:rPr>
        <w:t xml:space="preserve">El autor utiliza la metáfora del palimpsesto para referirse a las identidades contemporáneas, especialmente a la de los jóvenes </w:t>
      </w:r>
    </w:p>
    <w:p w:rsidR="00EB2D1A" w:rsidRDefault="00EB2D1A" w:rsidP="007A0660">
      <w:pPr>
        <w:pStyle w:val="Prrafodelista"/>
        <w:pBdr>
          <w:top w:val="single" w:sz="4" w:space="1" w:color="auto"/>
          <w:left w:val="single" w:sz="4" w:space="4" w:color="auto"/>
          <w:bottom w:val="single" w:sz="4" w:space="21" w:color="auto"/>
          <w:right w:val="single" w:sz="4" w:space="4" w:color="auto"/>
        </w:pBdr>
        <w:shd w:val="clear" w:color="auto" w:fill="EAF1DD" w:themeFill="accent3" w:themeFillTint="33"/>
        <w:spacing w:line="240" w:lineRule="auto"/>
        <w:ind w:left="0"/>
        <w:rPr>
          <w:rFonts w:ascii="Arial Narrow" w:hAnsi="Arial Narrow"/>
          <w:sz w:val="20"/>
          <w:szCs w:val="20"/>
        </w:rPr>
      </w:pPr>
    </w:p>
    <w:p w:rsidR="008F27CA" w:rsidRDefault="008F27CA" w:rsidP="007A0660">
      <w:pPr>
        <w:pStyle w:val="Prrafodelista"/>
        <w:pBdr>
          <w:top w:val="single" w:sz="4" w:space="1" w:color="auto"/>
          <w:left w:val="single" w:sz="4" w:space="4" w:color="auto"/>
          <w:bottom w:val="single" w:sz="4" w:space="21" w:color="auto"/>
          <w:right w:val="single" w:sz="4" w:space="4" w:color="auto"/>
        </w:pBdr>
        <w:shd w:val="clear" w:color="auto" w:fill="EAF1DD" w:themeFill="accent3" w:themeFillTint="33"/>
        <w:spacing w:line="240" w:lineRule="auto"/>
        <w:ind w:left="0"/>
        <w:rPr>
          <w:rFonts w:ascii="Arial Narrow" w:hAnsi="Arial Narrow"/>
          <w:sz w:val="20"/>
          <w:szCs w:val="20"/>
        </w:rPr>
      </w:pPr>
      <w:r w:rsidRPr="00A55391">
        <w:rPr>
          <w:rFonts w:ascii="Arial Narrow" w:hAnsi="Arial Narrow"/>
          <w:noProof/>
          <w:lang w:eastAsia="es-AR"/>
        </w:rPr>
        <w:drawing>
          <wp:anchor distT="0" distB="0" distL="114300" distR="114300" simplePos="0" relativeHeight="251700224" behindDoc="0" locked="0" layoutInCell="1" allowOverlap="1" wp14:anchorId="65635950" wp14:editId="2F663D96">
            <wp:simplePos x="0" y="0"/>
            <wp:positionH relativeFrom="margin">
              <wp:align>left</wp:align>
            </wp:positionH>
            <wp:positionV relativeFrom="paragraph">
              <wp:posOffset>34488</wp:posOffset>
            </wp:positionV>
            <wp:extent cx="999490" cy="621665"/>
            <wp:effectExtent l="0" t="0" r="0" b="6985"/>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impsesto.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999490" cy="621665"/>
                    </a:xfrm>
                    <a:prstGeom prst="rect">
                      <a:avLst/>
                    </a:prstGeom>
                  </pic:spPr>
                </pic:pic>
              </a:graphicData>
            </a:graphic>
            <wp14:sizeRelH relativeFrom="page">
              <wp14:pctWidth>0</wp14:pctWidth>
            </wp14:sizeRelH>
            <wp14:sizeRelV relativeFrom="page">
              <wp14:pctHeight>0</wp14:pctHeight>
            </wp14:sizeRelV>
          </wp:anchor>
        </w:drawing>
      </w:r>
      <w:r w:rsidR="00E77178" w:rsidRPr="00E77178">
        <w:rPr>
          <w:rFonts w:ascii="Arial Narrow" w:eastAsia="Times New Roman" w:hAnsi="Arial Narrow" w:cs="Arial"/>
          <w:color w:val="000000"/>
          <w:sz w:val="20"/>
          <w:szCs w:val="20"/>
          <w:lang w:eastAsia="es-AR"/>
        </w:rPr>
        <w:t>“Se</w:t>
      </w:r>
      <w:r w:rsidR="00E77178">
        <w:rPr>
          <w:rFonts w:ascii="Arial Narrow" w:eastAsia="Times New Roman" w:hAnsi="Arial Narrow" w:cs="Arial"/>
          <w:color w:val="000000"/>
          <w:sz w:val="20"/>
          <w:szCs w:val="20"/>
          <w:lang w:eastAsia="es-AR"/>
        </w:rPr>
        <w:t xml:space="preserve"> </w:t>
      </w:r>
      <w:r w:rsidR="00E77178" w:rsidRPr="00E77178">
        <w:rPr>
          <w:rFonts w:ascii="Arial Narrow" w:eastAsia="Times New Roman" w:hAnsi="Arial Narrow" w:cs="Arial"/>
          <w:color w:val="000000"/>
          <w:sz w:val="20"/>
          <w:szCs w:val="20"/>
          <w:lang w:eastAsia="es-AR"/>
        </w:rPr>
        <w:t>llama </w:t>
      </w:r>
      <w:r w:rsidR="00E77178" w:rsidRPr="00E77178">
        <w:rPr>
          <w:rFonts w:ascii="Arial Narrow" w:eastAsia="Times New Roman" w:hAnsi="Arial Narrow" w:cs="Arial"/>
          <w:b/>
          <w:bCs/>
          <w:color w:val="000000"/>
          <w:sz w:val="20"/>
          <w:szCs w:val="20"/>
          <w:lang w:eastAsia="es-AR"/>
        </w:rPr>
        <w:t>palimpsesto</w:t>
      </w:r>
      <w:r w:rsidR="00EB2D1A">
        <w:rPr>
          <w:rFonts w:ascii="Arial Narrow" w:eastAsia="Times New Roman" w:hAnsi="Arial Narrow" w:cs="Arial"/>
          <w:color w:val="000000"/>
          <w:sz w:val="20"/>
          <w:szCs w:val="20"/>
          <w:lang w:eastAsia="es-AR"/>
        </w:rPr>
        <w:t> (</w:t>
      </w:r>
      <w:r w:rsidR="00E77178" w:rsidRPr="00E77178">
        <w:rPr>
          <w:rFonts w:ascii="Arial Narrow" w:eastAsia="Times New Roman" w:hAnsi="Arial Narrow" w:cs="Arial"/>
          <w:color w:val="000000"/>
          <w:sz w:val="20"/>
          <w:szCs w:val="20"/>
          <w:lang w:eastAsia="es-AR"/>
        </w:rPr>
        <w:t>"grabado nuevamente") al manuscrito que todavía conserva huellas de otra escritura anterior en la misma superficie, pero borrada expresamente para dar lugar a la que ahora existe</w:t>
      </w:r>
      <w:r w:rsidR="00EB2D1A">
        <w:rPr>
          <w:rFonts w:ascii="Arial Narrow" w:eastAsia="Times New Roman" w:hAnsi="Arial Narrow" w:cs="Arial"/>
          <w:color w:val="000000"/>
          <w:sz w:val="20"/>
          <w:szCs w:val="20"/>
          <w:lang w:eastAsia="es-AR"/>
        </w:rPr>
        <w:t xml:space="preserve">. </w:t>
      </w:r>
      <w:r w:rsidR="00E77178" w:rsidRPr="00E77178">
        <w:rPr>
          <w:rFonts w:ascii="Arial Narrow" w:eastAsia="Times New Roman" w:hAnsi="Arial Narrow" w:cs="Arial"/>
          <w:color w:val="000000"/>
          <w:sz w:val="20"/>
          <w:szCs w:val="20"/>
          <w:lang w:eastAsia="es-AR"/>
        </w:rPr>
        <w:t>Esta práctica de economía es muy antigua pero fue muy frecuente en el siglo VII por las dificultades que ofrecía el comercio del papiro egipcio y se repitió en los cinco siglos siguientes por la escasez del pergamino, en vista de la gran demanda de comercio, y la falta de</w:t>
      </w:r>
      <w:hyperlink r:id="rId44" w:tooltip="Papel" w:history="1"/>
      <w:r w:rsidR="00E77178" w:rsidRPr="00E77178">
        <w:rPr>
          <w:rFonts w:ascii="Arial Narrow" w:eastAsia="Times New Roman" w:hAnsi="Arial Narrow" w:cs="Arial"/>
          <w:color w:val="000000"/>
          <w:sz w:val="20"/>
          <w:szCs w:val="20"/>
          <w:lang w:eastAsia="es-AR"/>
        </w:rPr>
        <w:t xml:space="preserve"> papel, artículo que apenas se conocía. </w:t>
      </w:r>
      <w:r w:rsidR="002B7C5D">
        <w:rPr>
          <w:rFonts w:ascii="Arial Narrow" w:eastAsia="Times New Roman" w:hAnsi="Arial Narrow" w:cs="Arial"/>
          <w:color w:val="000000"/>
          <w:sz w:val="20"/>
          <w:szCs w:val="20"/>
          <w:lang w:eastAsia="es-AR"/>
        </w:rPr>
        <w:t xml:space="preserve"> </w:t>
      </w:r>
      <w:r w:rsidR="00E77178" w:rsidRPr="00E77178">
        <w:rPr>
          <w:rFonts w:ascii="Arial Narrow" w:eastAsia="Times New Roman" w:hAnsi="Arial Narrow" w:cs="Arial"/>
          <w:color w:val="000000"/>
          <w:sz w:val="20"/>
          <w:szCs w:val="20"/>
          <w:lang w:eastAsia="es-AR"/>
        </w:rPr>
        <w:t>Se logra restaurar la escritura antigua de los palimpsestos con técnicas especiales, siendo comunes en la</w:t>
      </w:r>
      <w:r w:rsidR="00EB2D1A">
        <w:rPr>
          <w:rFonts w:ascii="Arial Narrow" w:eastAsia="Times New Roman" w:hAnsi="Arial Narrow" w:cs="Arial"/>
          <w:color w:val="000000"/>
          <w:sz w:val="20"/>
          <w:szCs w:val="20"/>
          <w:lang w:eastAsia="es-AR"/>
        </w:rPr>
        <w:t xml:space="preserve">         </w:t>
      </w:r>
      <w:r w:rsidR="00E77178" w:rsidRPr="00E77178">
        <w:rPr>
          <w:rFonts w:ascii="Arial Narrow" w:eastAsia="Times New Roman" w:hAnsi="Arial Narrow" w:cs="Arial"/>
          <w:color w:val="000000"/>
          <w:sz w:val="20"/>
          <w:szCs w:val="20"/>
          <w:lang w:eastAsia="es-AR"/>
        </w:rPr>
        <w:t xml:space="preserve"> antigüedad la aplicación de tintura de agallas mediante un pincel o amoníaco</w:t>
      </w:r>
      <w:r w:rsidR="00EB2D1A">
        <w:rPr>
          <w:rFonts w:ascii="Arial Narrow" w:hAnsi="Arial Narrow"/>
          <w:sz w:val="20"/>
          <w:szCs w:val="20"/>
        </w:rPr>
        <w:t xml:space="preserve">” </w:t>
      </w:r>
    </w:p>
    <w:p w:rsidR="00F45E32" w:rsidRPr="008F27CA" w:rsidRDefault="008F27CA" w:rsidP="007A0660">
      <w:pPr>
        <w:pStyle w:val="Prrafodelista"/>
        <w:pBdr>
          <w:top w:val="single" w:sz="4" w:space="1" w:color="auto"/>
          <w:left w:val="single" w:sz="4" w:space="4" w:color="auto"/>
          <w:bottom w:val="single" w:sz="4" w:space="21" w:color="auto"/>
          <w:right w:val="single" w:sz="4" w:space="4" w:color="auto"/>
        </w:pBdr>
        <w:shd w:val="clear" w:color="auto" w:fill="EAF1DD" w:themeFill="accent3" w:themeFillTint="33"/>
        <w:spacing w:line="240" w:lineRule="auto"/>
        <w:ind w:left="0"/>
        <w:rPr>
          <w:rFonts w:ascii="Arial Narrow" w:hAnsi="Arial Narrow"/>
          <w:color w:val="0000FF" w:themeColor="hyperlink"/>
          <w:sz w:val="18"/>
          <w:szCs w:val="18"/>
          <w:u w:val="single"/>
        </w:rPr>
      </w:pPr>
      <w:r w:rsidRPr="008F27CA">
        <w:rPr>
          <w:rFonts w:ascii="Arial Narrow" w:hAnsi="Arial Narrow"/>
          <w:sz w:val="18"/>
          <w:szCs w:val="18"/>
        </w:rPr>
        <w:t xml:space="preserve">Fuente: </w:t>
      </w:r>
      <w:hyperlink r:id="rId45" w:history="1">
        <w:r w:rsidR="00EB2D1A" w:rsidRPr="008F27CA">
          <w:rPr>
            <w:rStyle w:val="Hipervnculo"/>
            <w:rFonts w:ascii="Arial Narrow" w:hAnsi="Arial Narrow"/>
            <w:sz w:val="18"/>
            <w:szCs w:val="18"/>
          </w:rPr>
          <w:t>https://es.wikipedia.org/wiki/Palimpsesto</w:t>
        </w:r>
      </w:hyperlink>
    </w:p>
    <w:p w:rsidR="008F27CA" w:rsidRDefault="008F27CA" w:rsidP="008F27CA">
      <w:pPr>
        <w:rPr>
          <w:rFonts w:ascii="Arial Narrow" w:hAnsi="Arial Narrow"/>
          <w:b/>
          <w:u w:val="single"/>
          <w:lang w:val="en-US"/>
        </w:rPr>
      </w:pPr>
    </w:p>
    <w:p w:rsidR="008F27CA" w:rsidRDefault="008F27CA" w:rsidP="008F27CA">
      <w:pPr>
        <w:rPr>
          <w:rFonts w:ascii="Arial Narrow" w:hAnsi="Arial Narrow"/>
          <w:b/>
          <w:u w:val="single"/>
          <w:lang w:val="en-US"/>
        </w:rPr>
      </w:pPr>
    </w:p>
    <w:p w:rsidR="008F27CA" w:rsidRDefault="008F27CA" w:rsidP="008F27CA">
      <w:pPr>
        <w:rPr>
          <w:rFonts w:ascii="Arial Narrow" w:hAnsi="Arial Narrow"/>
          <w:b/>
          <w:u w:val="single"/>
          <w:lang w:val="en-US"/>
        </w:rPr>
      </w:pPr>
    </w:p>
    <w:p w:rsidR="00BE1E55" w:rsidRPr="00BE1E55" w:rsidRDefault="00BE1E55" w:rsidP="00F45E32">
      <w:pPr>
        <w:shd w:val="clear" w:color="auto" w:fill="D99594" w:themeFill="accent2" w:themeFillTint="99"/>
        <w:rPr>
          <w:rFonts w:ascii="Arial Narrow" w:hAnsi="Arial Narrow"/>
          <w:b/>
          <w:u w:val="single"/>
          <w:lang w:val="en-US"/>
        </w:rPr>
      </w:pPr>
      <w:r w:rsidRPr="00BE1E55">
        <w:rPr>
          <w:rFonts w:ascii="Arial Narrow" w:hAnsi="Arial Narrow"/>
          <w:b/>
          <w:u w:val="single"/>
          <w:lang w:val="en-US"/>
        </w:rPr>
        <w:lastRenderedPageBreak/>
        <w:t>3- ACTIVIDADES</w:t>
      </w:r>
    </w:p>
    <w:p w:rsidR="008D0101" w:rsidRPr="00BE1E55" w:rsidRDefault="00BE1E55" w:rsidP="00F45E32">
      <w:pPr>
        <w:shd w:val="clear" w:color="auto" w:fill="D99594" w:themeFill="accent2" w:themeFillTint="99"/>
        <w:rPr>
          <w:rFonts w:ascii="Arial Narrow" w:hAnsi="Arial Narrow"/>
          <w:b/>
          <w:lang w:val="en-US"/>
        </w:rPr>
      </w:pPr>
      <w:r w:rsidRPr="00BE1E55">
        <w:rPr>
          <w:rFonts w:ascii="Arial Narrow" w:hAnsi="Arial Narrow"/>
          <w:b/>
          <w:lang w:val="en-US"/>
        </w:rPr>
        <w:t xml:space="preserve">Power Point </w:t>
      </w:r>
      <w:proofErr w:type="spellStart"/>
      <w:r w:rsidRPr="00BE1E55">
        <w:rPr>
          <w:rFonts w:ascii="Arial Narrow" w:hAnsi="Arial Narrow"/>
          <w:b/>
          <w:lang w:val="en-US"/>
        </w:rPr>
        <w:t>colaborativo</w:t>
      </w:r>
      <w:proofErr w:type="spellEnd"/>
      <w:r w:rsidRPr="00BE1E55">
        <w:rPr>
          <w:rFonts w:ascii="Arial Narrow" w:hAnsi="Arial Narrow"/>
          <w:b/>
          <w:lang w:val="en-US"/>
        </w:rPr>
        <w:t xml:space="preserve"> </w:t>
      </w:r>
      <w:r w:rsidRPr="00ED4BD2">
        <w:rPr>
          <w:rFonts w:ascii="Arial Narrow" w:hAnsi="Arial Narrow"/>
          <w:b/>
          <w:i/>
          <w:lang w:val="en-US"/>
        </w:rPr>
        <w:t>on line</w:t>
      </w:r>
      <w:r w:rsidRPr="00BE1E55">
        <w:rPr>
          <w:rFonts w:ascii="Arial Narrow" w:hAnsi="Arial Narrow"/>
          <w:b/>
          <w:lang w:val="en-US"/>
        </w:rPr>
        <w:t xml:space="preserve"> y Hashtag (Twitter)</w:t>
      </w:r>
    </w:p>
    <w:p w:rsidR="00360E23" w:rsidRPr="008F27CA" w:rsidRDefault="00202532" w:rsidP="008F27CA">
      <w:pPr>
        <w:spacing w:before="120" w:after="120"/>
        <w:jc w:val="both"/>
        <w:rPr>
          <w:rFonts w:ascii="Arial Narrow" w:hAnsi="Arial Narrow"/>
          <w:sz w:val="24"/>
          <w:szCs w:val="24"/>
        </w:rPr>
      </w:pPr>
      <w:r w:rsidRPr="008F27CA">
        <w:rPr>
          <w:rFonts w:ascii="Arial Narrow" w:hAnsi="Arial Narrow"/>
          <w:sz w:val="24"/>
          <w:szCs w:val="24"/>
        </w:rPr>
        <w:t>El desarrollo de l</w:t>
      </w:r>
      <w:r w:rsidR="00ED4BD2">
        <w:rPr>
          <w:rFonts w:ascii="Arial Narrow" w:hAnsi="Arial Narrow"/>
          <w:sz w:val="24"/>
          <w:szCs w:val="24"/>
        </w:rPr>
        <w:t>a capacidad de</w:t>
      </w:r>
      <w:r w:rsidR="007D5E68" w:rsidRPr="008F27CA">
        <w:rPr>
          <w:rFonts w:ascii="Arial Narrow" w:hAnsi="Arial Narrow"/>
          <w:sz w:val="24"/>
          <w:szCs w:val="24"/>
        </w:rPr>
        <w:t xml:space="preserve"> </w:t>
      </w:r>
      <w:r w:rsidR="00C96383" w:rsidRPr="00ED4BD2">
        <w:rPr>
          <w:rFonts w:ascii="Arial Narrow" w:hAnsi="Arial Narrow"/>
          <w:b/>
          <w:i/>
          <w:color w:val="C00000"/>
          <w:sz w:val="24"/>
          <w:szCs w:val="24"/>
        </w:rPr>
        <w:t>P</w:t>
      </w:r>
      <w:r w:rsidR="007D5E68" w:rsidRPr="00ED4BD2">
        <w:rPr>
          <w:rFonts w:ascii="Arial Narrow" w:hAnsi="Arial Narrow"/>
          <w:b/>
          <w:i/>
          <w:color w:val="C00000"/>
          <w:sz w:val="24"/>
          <w:szCs w:val="24"/>
        </w:rPr>
        <w:t>ensami</w:t>
      </w:r>
      <w:r w:rsidR="00C96383" w:rsidRPr="00ED4BD2">
        <w:rPr>
          <w:rFonts w:ascii="Arial Narrow" w:hAnsi="Arial Narrow"/>
          <w:b/>
          <w:i/>
          <w:color w:val="C00000"/>
          <w:sz w:val="24"/>
          <w:szCs w:val="24"/>
        </w:rPr>
        <w:t>ento C</w:t>
      </w:r>
      <w:r w:rsidR="007D5E68" w:rsidRPr="00ED4BD2">
        <w:rPr>
          <w:rFonts w:ascii="Arial Narrow" w:hAnsi="Arial Narrow"/>
          <w:b/>
          <w:i/>
          <w:color w:val="C00000"/>
          <w:sz w:val="24"/>
          <w:szCs w:val="24"/>
        </w:rPr>
        <w:t>r</w:t>
      </w:r>
      <w:r w:rsidR="00C96383" w:rsidRPr="00ED4BD2">
        <w:rPr>
          <w:rFonts w:ascii="Arial Narrow" w:hAnsi="Arial Narrow"/>
          <w:b/>
          <w:i/>
          <w:color w:val="C00000"/>
          <w:sz w:val="24"/>
          <w:szCs w:val="24"/>
        </w:rPr>
        <w:t>ítico y C</w:t>
      </w:r>
      <w:r w:rsidRPr="00ED4BD2">
        <w:rPr>
          <w:rFonts w:ascii="Arial Narrow" w:hAnsi="Arial Narrow"/>
          <w:b/>
          <w:i/>
          <w:color w:val="C00000"/>
          <w:sz w:val="24"/>
          <w:szCs w:val="24"/>
        </w:rPr>
        <w:t>reativo</w:t>
      </w:r>
      <w:r w:rsidRPr="00ED4BD2">
        <w:rPr>
          <w:rFonts w:ascii="Arial Narrow" w:hAnsi="Arial Narrow"/>
          <w:color w:val="C00000"/>
          <w:sz w:val="24"/>
          <w:szCs w:val="24"/>
        </w:rPr>
        <w:t xml:space="preserve"> </w:t>
      </w:r>
      <w:r w:rsidRPr="008F27CA">
        <w:rPr>
          <w:rFonts w:ascii="Arial Narrow" w:hAnsi="Arial Narrow"/>
          <w:sz w:val="24"/>
          <w:szCs w:val="24"/>
        </w:rPr>
        <w:t xml:space="preserve">supone una serie de disposiciones subjetivas tales como </w:t>
      </w:r>
      <w:r w:rsidR="00DE501B" w:rsidRPr="008F27CA">
        <w:rPr>
          <w:rFonts w:ascii="Arial Narrow" w:hAnsi="Arial Narrow"/>
          <w:sz w:val="24"/>
          <w:szCs w:val="24"/>
        </w:rPr>
        <w:t>elaborar juic</w:t>
      </w:r>
      <w:r w:rsidR="00ED4BD2">
        <w:rPr>
          <w:rFonts w:ascii="Arial Narrow" w:hAnsi="Arial Narrow"/>
          <w:sz w:val="24"/>
          <w:szCs w:val="24"/>
        </w:rPr>
        <w:t>ios autónomos sobre la realidad,</w:t>
      </w:r>
      <w:r w:rsidR="00DE501B" w:rsidRPr="008F27CA">
        <w:rPr>
          <w:rFonts w:ascii="Arial Narrow" w:hAnsi="Arial Narrow"/>
          <w:sz w:val="24"/>
          <w:szCs w:val="24"/>
        </w:rPr>
        <w:t xml:space="preserve"> sostener posicionamientos personales funda</w:t>
      </w:r>
      <w:r w:rsidR="0049286E" w:rsidRPr="008F27CA">
        <w:rPr>
          <w:rFonts w:ascii="Arial Narrow" w:hAnsi="Arial Narrow"/>
          <w:sz w:val="24"/>
          <w:szCs w:val="24"/>
        </w:rPr>
        <w:t>mentados y examinar los ajenos</w:t>
      </w:r>
      <w:r w:rsidR="00ED4BD2">
        <w:rPr>
          <w:rFonts w:ascii="Arial Narrow" w:hAnsi="Arial Narrow"/>
          <w:sz w:val="24"/>
          <w:szCs w:val="24"/>
        </w:rPr>
        <w:t>,</w:t>
      </w:r>
      <w:r w:rsidR="00DE501B" w:rsidRPr="008F27CA">
        <w:rPr>
          <w:rFonts w:ascii="Arial Narrow" w:hAnsi="Arial Narrow"/>
          <w:sz w:val="24"/>
          <w:szCs w:val="24"/>
        </w:rPr>
        <w:t xml:space="preserve"> analizar y confrontar diversas posturas sobre una misma cuestión, evaluando los argumentos</w:t>
      </w:r>
      <w:r w:rsidR="0049286E" w:rsidRPr="008F27CA">
        <w:rPr>
          <w:rFonts w:ascii="Arial Narrow" w:hAnsi="Arial Narrow"/>
          <w:sz w:val="24"/>
          <w:szCs w:val="24"/>
        </w:rPr>
        <w:t xml:space="preserve"> y contraargumentos</w:t>
      </w:r>
      <w:r w:rsidR="00DE501B" w:rsidRPr="008F27CA">
        <w:rPr>
          <w:rFonts w:ascii="Arial Narrow" w:hAnsi="Arial Narrow"/>
          <w:sz w:val="24"/>
          <w:szCs w:val="24"/>
        </w:rPr>
        <w:t xml:space="preserve"> en  que se sostienen; </w:t>
      </w:r>
      <w:r w:rsidR="0049286E" w:rsidRPr="008F27CA">
        <w:rPr>
          <w:rFonts w:ascii="Arial Narrow" w:hAnsi="Arial Narrow"/>
          <w:sz w:val="24"/>
          <w:szCs w:val="24"/>
        </w:rPr>
        <w:t xml:space="preserve">detectar los supuestos implícitos en una afirmación, </w:t>
      </w:r>
      <w:r w:rsidR="00DE501B" w:rsidRPr="008F27CA">
        <w:rPr>
          <w:rFonts w:ascii="Arial Narrow" w:hAnsi="Arial Narrow"/>
          <w:sz w:val="24"/>
          <w:szCs w:val="24"/>
        </w:rPr>
        <w:t>desnaturalizar-cuestionar discursos, prácticas, representaciones de sentido común; trascender la recepción pasiv</w:t>
      </w:r>
      <w:r w:rsidR="00ED4BD2">
        <w:rPr>
          <w:rFonts w:ascii="Arial Narrow" w:hAnsi="Arial Narrow"/>
          <w:sz w:val="24"/>
          <w:szCs w:val="24"/>
        </w:rPr>
        <w:t>a-memorística de la información,</w:t>
      </w:r>
      <w:r w:rsidR="00DE501B" w:rsidRPr="008F27CA">
        <w:rPr>
          <w:rFonts w:ascii="Arial Narrow" w:hAnsi="Arial Narrow"/>
          <w:sz w:val="24"/>
          <w:szCs w:val="24"/>
        </w:rPr>
        <w:t xml:space="preserve"> proponer ideas innovadoras, originales frente a situaciones que requieran modificarse</w:t>
      </w:r>
      <w:r w:rsidR="00D050CF" w:rsidRPr="008F27CA">
        <w:rPr>
          <w:rFonts w:ascii="Arial Narrow" w:hAnsi="Arial Narrow"/>
          <w:sz w:val="24"/>
          <w:szCs w:val="24"/>
        </w:rPr>
        <w:t xml:space="preserve"> </w:t>
      </w:r>
      <w:r w:rsidR="00D050CF" w:rsidRPr="008F27CA">
        <w:rPr>
          <w:rStyle w:val="Refdenotaalpie"/>
          <w:rFonts w:ascii="Arial Narrow" w:hAnsi="Arial Narrow"/>
          <w:sz w:val="24"/>
          <w:szCs w:val="24"/>
        </w:rPr>
        <w:footnoteReference w:id="4"/>
      </w:r>
      <w:r w:rsidR="00ED4BD2">
        <w:rPr>
          <w:rFonts w:ascii="Arial Narrow" w:hAnsi="Arial Narrow"/>
          <w:sz w:val="24"/>
          <w:szCs w:val="24"/>
        </w:rPr>
        <w:t>.</w:t>
      </w:r>
      <w:r w:rsidR="003F266A" w:rsidRPr="008F27CA">
        <w:rPr>
          <w:rFonts w:ascii="Arial Narrow" w:hAnsi="Arial Narrow"/>
          <w:sz w:val="24"/>
          <w:szCs w:val="24"/>
        </w:rPr>
        <w:t xml:space="preserve"> </w:t>
      </w:r>
    </w:p>
    <w:p w:rsidR="00AF0D6B" w:rsidRPr="008F27CA" w:rsidRDefault="003F266A" w:rsidP="008F27CA">
      <w:pPr>
        <w:spacing w:before="120" w:after="120"/>
        <w:jc w:val="both"/>
        <w:rPr>
          <w:rFonts w:ascii="Arial Narrow" w:hAnsi="Arial Narrow"/>
          <w:sz w:val="24"/>
          <w:szCs w:val="24"/>
        </w:rPr>
      </w:pPr>
      <w:r w:rsidRPr="008F27CA">
        <w:rPr>
          <w:rFonts w:ascii="Arial Narrow" w:hAnsi="Arial Narrow" w:cs="Times New Roman"/>
          <w:sz w:val="24"/>
          <w:szCs w:val="24"/>
          <w:lang w:bidi="es-ES"/>
        </w:rPr>
        <w:t>En el contexto de las sociedades de la información y la comunicación, el desarrollo de esta capacidad es central si la escuela pretende formar  ciudadanos críticos y con creciente autonomía de pensamiento y acción.</w:t>
      </w:r>
      <w:r w:rsidR="006E0BDF" w:rsidRPr="008F27CA">
        <w:rPr>
          <w:rFonts w:ascii="Arial Narrow" w:hAnsi="Arial Narrow" w:cs="Times New Roman"/>
          <w:sz w:val="24"/>
          <w:szCs w:val="24"/>
          <w:lang w:bidi="es-ES"/>
        </w:rPr>
        <w:t xml:space="preserve"> </w:t>
      </w:r>
      <w:r w:rsidRPr="008F27CA">
        <w:rPr>
          <w:rFonts w:ascii="Arial Narrow" w:hAnsi="Arial Narrow"/>
          <w:sz w:val="24"/>
          <w:szCs w:val="24"/>
        </w:rPr>
        <w:t>Sin embargo, c</w:t>
      </w:r>
      <w:r w:rsidR="00202532" w:rsidRPr="008F27CA">
        <w:rPr>
          <w:rFonts w:ascii="Arial Narrow" w:hAnsi="Arial Narrow"/>
          <w:sz w:val="24"/>
          <w:szCs w:val="24"/>
        </w:rPr>
        <w:t>omo podrá advertirse, es una capacidad compleja,</w:t>
      </w:r>
      <w:r w:rsidR="00360E23" w:rsidRPr="008F27CA">
        <w:rPr>
          <w:rFonts w:ascii="Arial Narrow" w:hAnsi="Arial Narrow"/>
          <w:sz w:val="24"/>
          <w:szCs w:val="24"/>
        </w:rPr>
        <w:t xml:space="preserve"> que involucra múltiples aspecto</w:t>
      </w:r>
      <w:r w:rsidR="00202532" w:rsidRPr="008F27CA">
        <w:rPr>
          <w:rFonts w:ascii="Arial Narrow" w:hAnsi="Arial Narrow"/>
          <w:sz w:val="24"/>
          <w:szCs w:val="24"/>
        </w:rPr>
        <w:t>s cognitivos</w:t>
      </w:r>
      <w:r w:rsidR="00ED4BD2">
        <w:rPr>
          <w:rFonts w:ascii="Arial Narrow" w:hAnsi="Arial Narrow"/>
          <w:sz w:val="24"/>
          <w:szCs w:val="24"/>
        </w:rPr>
        <w:t xml:space="preserve"> y </w:t>
      </w:r>
      <w:proofErr w:type="spellStart"/>
      <w:r w:rsidR="00ED4BD2">
        <w:rPr>
          <w:rFonts w:ascii="Arial Narrow" w:hAnsi="Arial Narrow"/>
          <w:sz w:val="24"/>
          <w:szCs w:val="24"/>
        </w:rPr>
        <w:t>socio</w:t>
      </w:r>
      <w:r w:rsidR="00DE501B" w:rsidRPr="008F27CA">
        <w:rPr>
          <w:rFonts w:ascii="Arial Narrow" w:hAnsi="Arial Narrow"/>
          <w:sz w:val="24"/>
          <w:szCs w:val="24"/>
        </w:rPr>
        <w:t>afectivos</w:t>
      </w:r>
      <w:proofErr w:type="spellEnd"/>
      <w:r w:rsidR="00202532" w:rsidRPr="008F27CA">
        <w:rPr>
          <w:rFonts w:ascii="Arial Narrow" w:hAnsi="Arial Narrow"/>
          <w:sz w:val="24"/>
          <w:szCs w:val="24"/>
        </w:rPr>
        <w:t xml:space="preserve">. </w:t>
      </w:r>
    </w:p>
    <w:p w:rsidR="00B6000F" w:rsidRDefault="00202532" w:rsidP="008F27CA">
      <w:pPr>
        <w:spacing w:before="120" w:after="120"/>
        <w:jc w:val="both"/>
        <w:rPr>
          <w:rFonts w:ascii="Arial Narrow" w:hAnsi="Arial Narrow"/>
          <w:sz w:val="24"/>
          <w:szCs w:val="24"/>
        </w:rPr>
      </w:pPr>
      <w:r w:rsidRPr="008F27CA">
        <w:rPr>
          <w:rFonts w:ascii="Arial Narrow" w:hAnsi="Arial Narrow"/>
          <w:sz w:val="24"/>
          <w:szCs w:val="24"/>
        </w:rPr>
        <w:t xml:space="preserve">En esta ocasión, </w:t>
      </w:r>
      <w:r w:rsidR="00C96383" w:rsidRPr="008F27CA">
        <w:rPr>
          <w:rFonts w:ascii="Arial Narrow" w:hAnsi="Arial Narrow"/>
          <w:sz w:val="24"/>
          <w:szCs w:val="24"/>
        </w:rPr>
        <w:t>a</w:t>
      </w:r>
      <w:r w:rsidR="00B6000F" w:rsidRPr="008F27CA">
        <w:rPr>
          <w:rFonts w:ascii="Arial Narrow" w:hAnsi="Arial Narrow"/>
          <w:sz w:val="24"/>
          <w:szCs w:val="24"/>
        </w:rPr>
        <w:t xml:space="preserve"> través de la realización del </w:t>
      </w:r>
      <w:proofErr w:type="spellStart"/>
      <w:r w:rsidR="00B6000F" w:rsidRPr="00ED4BD2">
        <w:rPr>
          <w:rFonts w:ascii="Arial Narrow" w:hAnsi="Arial Narrow"/>
          <w:b/>
          <w:color w:val="002060"/>
          <w:sz w:val="24"/>
          <w:szCs w:val="24"/>
        </w:rPr>
        <w:t>Power</w:t>
      </w:r>
      <w:proofErr w:type="spellEnd"/>
      <w:r w:rsidR="00B6000F" w:rsidRPr="00ED4BD2">
        <w:rPr>
          <w:rFonts w:ascii="Arial Narrow" w:hAnsi="Arial Narrow"/>
          <w:b/>
          <w:color w:val="002060"/>
          <w:sz w:val="24"/>
          <w:szCs w:val="24"/>
        </w:rPr>
        <w:t xml:space="preserve"> Point </w:t>
      </w:r>
      <w:proofErr w:type="spellStart"/>
      <w:r w:rsidR="00B6000F" w:rsidRPr="00ED4BD2">
        <w:rPr>
          <w:rFonts w:ascii="Arial Narrow" w:hAnsi="Arial Narrow"/>
          <w:b/>
          <w:i/>
          <w:color w:val="002060"/>
          <w:sz w:val="24"/>
          <w:szCs w:val="24"/>
        </w:rPr>
        <w:t>on</w:t>
      </w:r>
      <w:proofErr w:type="spellEnd"/>
      <w:r w:rsidR="00B6000F" w:rsidRPr="00ED4BD2">
        <w:rPr>
          <w:rFonts w:ascii="Arial Narrow" w:hAnsi="Arial Narrow"/>
          <w:b/>
          <w:i/>
          <w:color w:val="002060"/>
          <w:sz w:val="24"/>
          <w:szCs w:val="24"/>
        </w:rPr>
        <w:t xml:space="preserve"> line</w:t>
      </w:r>
      <w:r w:rsidR="00B6000F" w:rsidRPr="00ED4BD2">
        <w:rPr>
          <w:rFonts w:ascii="Arial Narrow" w:hAnsi="Arial Narrow"/>
          <w:color w:val="002060"/>
          <w:sz w:val="24"/>
          <w:szCs w:val="24"/>
        </w:rPr>
        <w:t xml:space="preserve"> </w:t>
      </w:r>
      <w:r w:rsidR="00B6000F" w:rsidRPr="008F27CA">
        <w:rPr>
          <w:rFonts w:ascii="Arial Narrow" w:hAnsi="Arial Narrow"/>
          <w:sz w:val="24"/>
          <w:szCs w:val="24"/>
        </w:rPr>
        <w:t xml:space="preserve">y de las actividades a través de </w:t>
      </w:r>
      <w:r w:rsidR="00B6000F" w:rsidRPr="008F27CA">
        <w:rPr>
          <w:rFonts w:ascii="Arial Narrow" w:hAnsi="Arial Narrow"/>
          <w:b/>
          <w:sz w:val="24"/>
          <w:szCs w:val="24"/>
        </w:rPr>
        <w:t xml:space="preserve">Twitter </w:t>
      </w:r>
      <w:r w:rsidR="00B6000F" w:rsidRPr="00ED4BD2">
        <w:rPr>
          <w:rFonts w:ascii="Arial Narrow" w:hAnsi="Arial Narrow"/>
          <w:b/>
          <w:i/>
          <w:color w:val="002060"/>
          <w:sz w:val="24"/>
          <w:szCs w:val="24"/>
        </w:rPr>
        <w:t>(</w:t>
      </w:r>
      <w:proofErr w:type="spellStart"/>
      <w:r w:rsidR="00B6000F" w:rsidRPr="00ED4BD2">
        <w:rPr>
          <w:rFonts w:ascii="Arial Narrow" w:hAnsi="Arial Narrow"/>
          <w:b/>
          <w:i/>
          <w:color w:val="002060"/>
          <w:sz w:val="24"/>
          <w:szCs w:val="24"/>
        </w:rPr>
        <w:t>Hashtag</w:t>
      </w:r>
      <w:proofErr w:type="spellEnd"/>
      <w:r w:rsidR="00B6000F" w:rsidRPr="00ED4BD2">
        <w:rPr>
          <w:rFonts w:ascii="Arial Narrow" w:hAnsi="Arial Narrow"/>
          <w:b/>
          <w:i/>
          <w:color w:val="002060"/>
          <w:sz w:val="24"/>
          <w:szCs w:val="24"/>
        </w:rPr>
        <w:t>)</w:t>
      </w:r>
      <w:r w:rsidR="00B6000F" w:rsidRPr="00ED4BD2">
        <w:rPr>
          <w:rFonts w:ascii="Arial Narrow" w:hAnsi="Arial Narrow"/>
          <w:color w:val="002060"/>
          <w:sz w:val="24"/>
          <w:szCs w:val="24"/>
        </w:rPr>
        <w:t xml:space="preserve"> </w:t>
      </w:r>
      <w:r w:rsidR="00716F6A" w:rsidRPr="008F27CA">
        <w:rPr>
          <w:rFonts w:ascii="Arial Narrow" w:hAnsi="Arial Narrow"/>
          <w:sz w:val="24"/>
          <w:szCs w:val="24"/>
        </w:rPr>
        <w:t>se pretende desarrollar esta capacidad</w:t>
      </w:r>
      <w:r w:rsidR="00ED4BD2">
        <w:rPr>
          <w:rFonts w:ascii="Arial Narrow" w:hAnsi="Arial Narrow"/>
          <w:sz w:val="24"/>
          <w:szCs w:val="24"/>
        </w:rPr>
        <w:t xml:space="preserve"> en dos sentidos: en relación con </w:t>
      </w:r>
      <w:r w:rsidR="00716F6A" w:rsidRPr="008F27CA">
        <w:rPr>
          <w:rFonts w:ascii="Arial Narrow" w:hAnsi="Arial Narrow"/>
          <w:sz w:val="24"/>
          <w:szCs w:val="24"/>
        </w:rPr>
        <w:t>los contenidos disciplinares puestos en juego</w:t>
      </w:r>
      <w:r w:rsidR="00ED4BD2">
        <w:rPr>
          <w:rFonts w:ascii="Arial Narrow" w:hAnsi="Arial Narrow"/>
          <w:sz w:val="24"/>
          <w:szCs w:val="24"/>
        </w:rPr>
        <w:t xml:space="preserve"> en las mismas, y en relación con el</w:t>
      </w:r>
      <w:r w:rsidR="00716F6A" w:rsidRPr="008F27CA">
        <w:rPr>
          <w:rFonts w:ascii="Arial Narrow" w:hAnsi="Arial Narrow"/>
          <w:sz w:val="24"/>
          <w:szCs w:val="24"/>
        </w:rPr>
        <w:t xml:space="preserve"> proceso de elaboración del producto final. De este modo, </w:t>
      </w:r>
      <w:r w:rsidR="0099647E" w:rsidRPr="008F27CA">
        <w:rPr>
          <w:rFonts w:ascii="Arial Narrow" w:hAnsi="Arial Narrow"/>
          <w:sz w:val="24"/>
          <w:szCs w:val="24"/>
        </w:rPr>
        <w:t>el abordaje de los vínculos entre globalización y cultura, a través de diferentes y hasta contrapuestas perspectivas teóricas, textos y referentes del camp</w:t>
      </w:r>
      <w:r w:rsidR="0011157A" w:rsidRPr="008F27CA">
        <w:rPr>
          <w:rFonts w:ascii="Arial Narrow" w:hAnsi="Arial Narrow"/>
          <w:sz w:val="24"/>
          <w:szCs w:val="24"/>
        </w:rPr>
        <w:t>o de la Sociología</w:t>
      </w:r>
      <w:r w:rsidR="0099647E" w:rsidRPr="008F27CA">
        <w:rPr>
          <w:rFonts w:ascii="Arial Narrow" w:hAnsi="Arial Narrow"/>
          <w:sz w:val="24"/>
          <w:szCs w:val="24"/>
        </w:rPr>
        <w:t xml:space="preserve">, </w:t>
      </w:r>
      <w:r w:rsidR="00ED4BD2">
        <w:rPr>
          <w:rFonts w:ascii="Arial Narrow" w:hAnsi="Arial Narrow"/>
          <w:sz w:val="24"/>
          <w:szCs w:val="24"/>
        </w:rPr>
        <w:t xml:space="preserve">y el análisis de </w:t>
      </w:r>
      <w:r w:rsidR="002D0B32" w:rsidRPr="008F27CA">
        <w:rPr>
          <w:rFonts w:ascii="Arial Narrow" w:hAnsi="Arial Narrow"/>
          <w:sz w:val="24"/>
          <w:szCs w:val="24"/>
        </w:rPr>
        <w:t xml:space="preserve">sus limitaciones y potencialidades, </w:t>
      </w:r>
      <w:r w:rsidR="0099647E" w:rsidRPr="008F27CA">
        <w:rPr>
          <w:rFonts w:ascii="Arial Narrow" w:hAnsi="Arial Narrow"/>
          <w:sz w:val="24"/>
          <w:szCs w:val="24"/>
        </w:rPr>
        <w:t xml:space="preserve">aporta al desarrollo de una mirada crítica sobre este fenómeno,  en cuanto  pone en foco su complejidad y </w:t>
      </w:r>
      <w:proofErr w:type="spellStart"/>
      <w:r w:rsidR="0099647E" w:rsidRPr="008F27CA">
        <w:rPr>
          <w:rFonts w:ascii="Arial Narrow" w:hAnsi="Arial Narrow"/>
          <w:sz w:val="24"/>
          <w:szCs w:val="24"/>
        </w:rPr>
        <w:t>mul</w:t>
      </w:r>
      <w:r w:rsidR="0011157A" w:rsidRPr="008F27CA">
        <w:rPr>
          <w:rFonts w:ascii="Arial Narrow" w:hAnsi="Arial Narrow"/>
          <w:sz w:val="24"/>
          <w:szCs w:val="24"/>
        </w:rPr>
        <w:t>ti</w:t>
      </w:r>
      <w:r w:rsidR="0099647E" w:rsidRPr="008F27CA">
        <w:rPr>
          <w:rFonts w:ascii="Arial Narrow" w:hAnsi="Arial Narrow"/>
          <w:sz w:val="24"/>
          <w:szCs w:val="24"/>
        </w:rPr>
        <w:t>dimensionalidad</w:t>
      </w:r>
      <w:proofErr w:type="spellEnd"/>
      <w:r w:rsidR="0099647E" w:rsidRPr="008F27CA">
        <w:rPr>
          <w:rFonts w:ascii="Arial Narrow" w:hAnsi="Arial Narrow"/>
          <w:sz w:val="24"/>
          <w:szCs w:val="24"/>
        </w:rPr>
        <w:t xml:space="preserve">, </w:t>
      </w:r>
      <w:r w:rsidR="00ED4BD2">
        <w:rPr>
          <w:rFonts w:ascii="Arial Narrow" w:hAnsi="Arial Narrow"/>
          <w:sz w:val="24"/>
          <w:szCs w:val="24"/>
        </w:rPr>
        <w:t xml:space="preserve"> contribuyendo a </w:t>
      </w:r>
      <w:r w:rsidR="0099647E" w:rsidRPr="008F27CA">
        <w:rPr>
          <w:rFonts w:ascii="Arial Narrow" w:hAnsi="Arial Narrow"/>
          <w:sz w:val="24"/>
          <w:szCs w:val="24"/>
        </w:rPr>
        <w:t>la desnaturalización de prácticas y discursos culturales contemporáneos, esto e</w:t>
      </w:r>
      <w:r w:rsidR="002D0B32" w:rsidRPr="008F27CA">
        <w:rPr>
          <w:rFonts w:ascii="Arial Narrow" w:hAnsi="Arial Narrow"/>
          <w:sz w:val="24"/>
          <w:szCs w:val="24"/>
        </w:rPr>
        <w:t>s, a la</w:t>
      </w:r>
      <w:r w:rsidR="0099647E" w:rsidRPr="008F27CA">
        <w:rPr>
          <w:rFonts w:ascii="Arial Narrow" w:hAnsi="Arial Narrow"/>
          <w:sz w:val="24"/>
          <w:szCs w:val="24"/>
        </w:rPr>
        <w:t xml:space="preserve"> comprensión </w:t>
      </w:r>
      <w:r w:rsidR="002D0B32" w:rsidRPr="008F27CA">
        <w:rPr>
          <w:rFonts w:ascii="Arial Narrow" w:hAnsi="Arial Narrow"/>
          <w:sz w:val="24"/>
          <w:szCs w:val="24"/>
        </w:rPr>
        <w:t xml:space="preserve">de la globalización </w:t>
      </w:r>
      <w:r w:rsidR="0099647E" w:rsidRPr="008F27CA">
        <w:rPr>
          <w:rFonts w:ascii="Arial Narrow" w:hAnsi="Arial Narrow"/>
          <w:sz w:val="24"/>
          <w:szCs w:val="24"/>
        </w:rPr>
        <w:t>como proceso his</w:t>
      </w:r>
      <w:r w:rsidR="002D0B32" w:rsidRPr="008F27CA">
        <w:rPr>
          <w:rFonts w:ascii="Arial Narrow" w:hAnsi="Arial Narrow"/>
          <w:sz w:val="24"/>
          <w:szCs w:val="24"/>
        </w:rPr>
        <w:t xml:space="preserve">tórico y socialmente determinado. Por otra parte, </w:t>
      </w:r>
      <w:r w:rsidR="00ED4BD2">
        <w:rPr>
          <w:rFonts w:ascii="Arial Narrow" w:hAnsi="Arial Narrow"/>
          <w:sz w:val="24"/>
          <w:szCs w:val="24"/>
        </w:rPr>
        <w:t xml:space="preserve"> la reflexión </w:t>
      </w:r>
      <w:r w:rsidR="002D0B32" w:rsidRPr="008F27CA">
        <w:rPr>
          <w:rFonts w:ascii="Arial Narrow" w:hAnsi="Arial Narrow"/>
          <w:sz w:val="24"/>
          <w:szCs w:val="24"/>
        </w:rPr>
        <w:t>sobre el propio proceso de elaboraci</w:t>
      </w:r>
      <w:r w:rsidR="00ED4BD2">
        <w:rPr>
          <w:rFonts w:ascii="Arial Narrow" w:hAnsi="Arial Narrow"/>
          <w:sz w:val="24"/>
          <w:szCs w:val="24"/>
        </w:rPr>
        <w:t>ón de las producciones grupales</w:t>
      </w:r>
      <w:r w:rsidR="002D0B32" w:rsidRPr="008F27CA">
        <w:rPr>
          <w:rFonts w:ascii="Arial Narrow" w:hAnsi="Arial Narrow"/>
          <w:sz w:val="24"/>
          <w:szCs w:val="24"/>
        </w:rPr>
        <w:t xml:space="preserve"> invita a promover un análisis crítico en la medida </w:t>
      </w:r>
      <w:r w:rsidR="00ED4BD2">
        <w:rPr>
          <w:rFonts w:ascii="Arial Narrow" w:hAnsi="Arial Narrow"/>
          <w:sz w:val="24"/>
          <w:szCs w:val="24"/>
        </w:rPr>
        <w:t xml:space="preserve">en </w:t>
      </w:r>
      <w:r w:rsidR="002D0B32" w:rsidRPr="008F27CA">
        <w:rPr>
          <w:rFonts w:ascii="Arial Narrow" w:hAnsi="Arial Narrow"/>
          <w:sz w:val="24"/>
          <w:szCs w:val="24"/>
        </w:rPr>
        <w:t>que permite revisar los modos de vinculación con el conocimiento y las relaciones con los pares en la construcción-reconstrucción colectiva del saber sobre el tema.</w:t>
      </w:r>
    </w:p>
    <w:p w:rsidR="00ED4BD2" w:rsidRPr="008F27CA" w:rsidRDefault="00ED4BD2" w:rsidP="008F27CA">
      <w:pPr>
        <w:spacing w:before="120" w:after="120"/>
        <w:jc w:val="both"/>
        <w:rPr>
          <w:rFonts w:ascii="Arial Narrow" w:hAnsi="Arial Narrow"/>
          <w:sz w:val="24"/>
          <w:szCs w:val="24"/>
        </w:rPr>
      </w:pPr>
    </w:p>
    <w:p w:rsidR="00F45E32" w:rsidRPr="008F27CA" w:rsidRDefault="0011157A" w:rsidP="008F27CA">
      <w:pPr>
        <w:spacing w:before="120" w:after="120"/>
        <w:jc w:val="both"/>
        <w:rPr>
          <w:rFonts w:ascii="Arial Narrow" w:hAnsi="Arial Narrow"/>
          <w:sz w:val="24"/>
          <w:szCs w:val="24"/>
        </w:rPr>
      </w:pPr>
      <w:r w:rsidRPr="008F27CA">
        <w:rPr>
          <w:rFonts w:ascii="Arial Narrow" w:hAnsi="Arial Narrow"/>
          <w:sz w:val="24"/>
          <w:szCs w:val="24"/>
        </w:rPr>
        <w:t>L</w:t>
      </w:r>
      <w:r w:rsidR="00B96810" w:rsidRPr="008F27CA">
        <w:rPr>
          <w:rFonts w:ascii="Arial Narrow" w:hAnsi="Arial Narrow"/>
          <w:sz w:val="24"/>
          <w:szCs w:val="24"/>
        </w:rPr>
        <w:t xml:space="preserve">a capacidad del </w:t>
      </w:r>
      <w:r w:rsidR="00B96810" w:rsidRPr="00ED4BD2">
        <w:rPr>
          <w:rFonts w:ascii="Arial Narrow" w:hAnsi="Arial Narrow"/>
          <w:b/>
          <w:i/>
          <w:color w:val="C00000"/>
          <w:sz w:val="24"/>
          <w:szCs w:val="24"/>
        </w:rPr>
        <w:t>Trabajo en colaboración</w:t>
      </w:r>
      <w:r w:rsidR="00ED4BD2" w:rsidRPr="00ED4BD2">
        <w:rPr>
          <w:rFonts w:ascii="Arial Narrow" w:hAnsi="Arial Narrow"/>
          <w:b/>
          <w:i/>
          <w:color w:val="C00000"/>
          <w:sz w:val="24"/>
          <w:szCs w:val="24"/>
        </w:rPr>
        <w:t xml:space="preserve"> para relacionarse e interactuar</w:t>
      </w:r>
      <w:r w:rsidR="00B96810" w:rsidRPr="008F27CA">
        <w:rPr>
          <w:rStyle w:val="Refdenotaalpie"/>
          <w:rFonts w:ascii="Arial Narrow" w:hAnsi="Arial Narrow"/>
          <w:sz w:val="24"/>
          <w:szCs w:val="24"/>
        </w:rPr>
        <w:footnoteReference w:id="5"/>
      </w:r>
      <w:r w:rsidR="00B96810" w:rsidRPr="008F27CA">
        <w:rPr>
          <w:rFonts w:ascii="Arial Narrow" w:hAnsi="Arial Narrow"/>
          <w:sz w:val="24"/>
          <w:szCs w:val="24"/>
        </w:rPr>
        <w:t xml:space="preserve"> implica </w:t>
      </w:r>
      <w:r w:rsidR="00CF534F" w:rsidRPr="008F27CA">
        <w:rPr>
          <w:rFonts w:ascii="Arial Narrow" w:hAnsi="Arial Narrow"/>
          <w:sz w:val="24"/>
          <w:szCs w:val="24"/>
        </w:rPr>
        <w:t>aprender</w:t>
      </w:r>
      <w:r w:rsidR="00ED4BD2">
        <w:rPr>
          <w:rFonts w:ascii="Arial Narrow" w:hAnsi="Arial Narrow"/>
          <w:sz w:val="24"/>
          <w:szCs w:val="24"/>
        </w:rPr>
        <w:t xml:space="preserve"> a saber y a actuar </w:t>
      </w:r>
      <w:r w:rsidR="00B96810" w:rsidRPr="008F27CA">
        <w:rPr>
          <w:rFonts w:ascii="Arial Narrow" w:hAnsi="Arial Narrow"/>
          <w:sz w:val="24"/>
          <w:szCs w:val="24"/>
        </w:rPr>
        <w:t xml:space="preserve">desde un 'nos-otros', poner en valor  las interacciones </w:t>
      </w:r>
      <w:r w:rsidR="00C96383" w:rsidRPr="008F27CA">
        <w:rPr>
          <w:rFonts w:ascii="Arial Narrow" w:hAnsi="Arial Narrow"/>
          <w:sz w:val="24"/>
          <w:szCs w:val="24"/>
        </w:rPr>
        <w:t>grupales a partir de actividades</w:t>
      </w:r>
      <w:r w:rsidR="00B96810" w:rsidRPr="008F27CA">
        <w:rPr>
          <w:rFonts w:ascii="Arial Narrow" w:hAnsi="Arial Narrow"/>
          <w:sz w:val="24"/>
          <w:szCs w:val="24"/>
        </w:rPr>
        <w:t xml:space="preserve"> que trasciendan la individualidad, el talento o la inteligencia particular y posibiliten un </w:t>
      </w:r>
      <w:r w:rsidR="006D21EC" w:rsidRPr="008F27CA">
        <w:rPr>
          <w:rFonts w:ascii="Arial Narrow" w:hAnsi="Arial Narrow"/>
          <w:sz w:val="24"/>
          <w:szCs w:val="24"/>
        </w:rPr>
        <w:t>trabajo en conjunto</w:t>
      </w:r>
      <w:r w:rsidR="00B96810" w:rsidRPr="008F27CA">
        <w:rPr>
          <w:rFonts w:ascii="Arial Narrow" w:hAnsi="Arial Narrow"/>
          <w:sz w:val="24"/>
          <w:szCs w:val="24"/>
        </w:rPr>
        <w:t>, donde cada parte aporta algo a la tarea colectiva. En este proyecto, se debe lograr la construcción de acuerdos y negociaciones, como también la explicitación de desacuerdos en el marco del respeto y valoración positiva de las diferencias</w:t>
      </w:r>
      <w:r w:rsidR="00D802D4" w:rsidRPr="008F27CA">
        <w:rPr>
          <w:rFonts w:ascii="Arial Narrow" w:hAnsi="Arial Narrow"/>
          <w:sz w:val="24"/>
          <w:szCs w:val="24"/>
        </w:rPr>
        <w:t xml:space="preserve">. </w:t>
      </w:r>
      <w:r w:rsidR="00CF534F" w:rsidRPr="008F27CA">
        <w:rPr>
          <w:rFonts w:ascii="Arial Narrow" w:hAnsi="Arial Narrow" w:cs="Times New Roman"/>
          <w:sz w:val="24"/>
          <w:szCs w:val="24"/>
          <w:lang w:bidi="es-ES"/>
        </w:rPr>
        <w:t>E</w:t>
      </w:r>
      <w:r w:rsidR="006D21EC" w:rsidRPr="008F27CA">
        <w:rPr>
          <w:rFonts w:ascii="Arial Narrow" w:hAnsi="Arial Narrow" w:cs="Times New Roman"/>
          <w:sz w:val="24"/>
          <w:szCs w:val="24"/>
          <w:lang w:bidi="es-ES"/>
        </w:rPr>
        <w:t>n esta propuesta</w:t>
      </w:r>
      <w:r w:rsidR="00CF534F" w:rsidRPr="008F27CA">
        <w:rPr>
          <w:rFonts w:ascii="Arial Narrow" w:hAnsi="Arial Narrow" w:cs="Times New Roman"/>
          <w:sz w:val="24"/>
          <w:szCs w:val="24"/>
          <w:lang w:bidi="es-ES"/>
        </w:rPr>
        <w:t xml:space="preserve">, las actividades </w:t>
      </w:r>
      <w:r w:rsidR="00ED4BD2">
        <w:rPr>
          <w:rFonts w:ascii="Arial Narrow" w:hAnsi="Arial Narrow" w:cs="Times New Roman"/>
          <w:sz w:val="24"/>
          <w:szCs w:val="24"/>
          <w:lang w:bidi="es-ES"/>
        </w:rPr>
        <w:t xml:space="preserve">planificadas </w:t>
      </w:r>
      <w:r w:rsidR="00D802D4" w:rsidRPr="008F27CA">
        <w:rPr>
          <w:rFonts w:ascii="Arial Narrow" w:hAnsi="Arial Narrow" w:cs="Times New Roman"/>
          <w:sz w:val="24"/>
          <w:szCs w:val="24"/>
          <w:lang w:bidi="es-ES"/>
        </w:rPr>
        <w:t>tienen</w:t>
      </w:r>
      <w:r w:rsidR="00CF534F" w:rsidRPr="008F27CA">
        <w:rPr>
          <w:rFonts w:ascii="Arial Narrow" w:hAnsi="Arial Narrow" w:cs="Times New Roman"/>
          <w:sz w:val="24"/>
          <w:szCs w:val="24"/>
          <w:lang w:bidi="es-ES"/>
        </w:rPr>
        <w:t xml:space="preserve"> la intención de </w:t>
      </w:r>
      <w:r w:rsidR="00B96810" w:rsidRPr="008F27CA">
        <w:rPr>
          <w:rFonts w:ascii="Arial Narrow" w:hAnsi="Arial Narrow" w:cs="Times New Roman"/>
          <w:sz w:val="24"/>
          <w:szCs w:val="24"/>
          <w:lang w:bidi="es-ES"/>
        </w:rPr>
        <w:t xml:space="preserve"> </w:t>
      </w:r>
      <w:r w:rsidR="00ED4BD2">
        <w:rPr>
          <w:rFonts w:ascii="Arial Narrow" w:hAnsi="Arial Narrow" w:cs="Times New Roman"/>
          <w:sz w:val="24"/>
          <w:szCs w:val="24"/>
          <w:lang w:bidi="es-ES"/>
        </w:rPr>
        <w:t xml:space="preserve">promover el </w:t>
      </w:r>
      <w:r w:rsidR="00B96810" w:rsidRPr="008F27CA">
        <w:rPr>
          <w:rFonts w:ascii="Arial Narrow" w:hAnsi="Arial Narrow" w:cs="Times New Roman"/>
          <w:i/>
          <w:sz w:val="24"/>
          <w:szCs w:val="24"/>
          <w:lang w:bidi="es-ES"/>
        </w:rPr>
        <w:t xml:space="preserve">pensar </w:t>
      </w:r>
      <w:r w:rsidR="00D802D4" w:rsidRPr="008F27CA">
        <w:rPr>
          <w:rFonts w:ascii="Arial Narrow" w:hAnsi="Arial Narrow" w:cs="Times New Roman"/>
          <w:i/>
          <w:sz w:val="24"/>
          <w:szCs w:val="24"/>
          <w:lang w:bidi="es-ES"/>
        </w:rPr>
        <w:t xml:space="preserve">y conocer </w:t>
      </w:r>
      <w:r w:rsidR="00B96810" w:rsidRPr="008F27CA">
        <w:rPr>
          <w:rFonts w:ascii="Arial Narrow" w:hAnsi="Arial Narrow" w:cs="Times New Roman"/>
          <w:i/>
          <w:sz w:val="24"/>
          <w:szCs w:val="24"/>
          <w:lang w:bidi="es-ES"/>
        </w:rPr>
        <w:t>con otros</w:t>
      </w:r>
      <w:r w:rsidR="007D3286" w:rsidRPr="008F27CA">
        <w:rPr>
          <w:rFonts w:ascii="Arial Narrow" w:hAnsi="Arial Narrow" w:cs="Times New Roman"/>
          <w:sz w:val="24"/>
          <w:szCs w:val="24"/>
          <w:lang w:bidi="es-ES"/>
        </w:rPr>
        <w:t xml:space="preserve"> </w:t>
      </w:r>
      <w:r w:rsidR="00CF534F" w:rsidRPr="008F27CA">
        <w:rPr>
          <w:rFonts w:ascii="Arial Narrow" w:hAnsi="Arial Narrow" w:cs="Times New Roman"/>
          <w:sz w:val="24"/>
          <w:szCs w:val="24"/>
          <w:lang w:bidi="es-ES"/>
        </w:rPr>
        <w:t>los vínculos entre cultura y globalización y cómo ésta modifica (o no) las identidades y prácticas sociales en la actualidad.</w:t>
      </w:r>
      <w:r w:rsidR="00C96383" w:rsidRPr="008F27CA">
        <w:rPr>
          <w:rFonts w:ascii="Arial Narrow" w:hAnsi="Arial Narrow" w:cs="Times New Roman"/>
          <w:sz w:val="24"/>
          <w:szCs w:val="24"/>
          <w:lang w:bidi="es-ES"/>
        </w:rPr>
        <w:t xml:space="preserve"> Se trata</w:t>
      </w:r>
      <w:r w:rsidR="00ED4BD2">
        <w:rPr>
          <w:rFonts w:ascii="Arial Narrow" w:hAnsi="Arial Narrow" w:cs="Times New Roman"/>
          <w:sz w:val="24"/>
          <w:szCs w:val="24"/>
          <w:lang w:bidi="es-ES"/>
        </w:rPr>
        <w:t>,</w:t>
      </w:r>
      <w:r w:rsidR="00C96383" w:rsidRPr="008F27CA">
        <w:rPr>
          <w:rFonts w:ascii="Arial Narrow" w:hAnsi="Arial Narrow" w:cs="Times New Roman"/>
          <w:sz w:val="24"/>
          <w:szCs w:val="24"/>
          <w:lang w:bidi="es-ES"/>
        </w:rPr>
        <w:t xml:space="preserve"> entonces</w:t>
      </w:r>
      <w:r w:rsidR="00ED4BD2">
        <w:rPr>
          <w:rFonts w:ascii="Arial Narrow" w:hAnsi="Arial Narrow" w:cs="Times New Roman"/>
          <w:sz w:val="24"/>
          <w:szCs w:val="24"/>
          <w:lang w:bidi="es-ES"/>
        </w:rPr>
        <w:t>,</w:t>
      </w:r>
      <w:r w:rsidR="00C96383" w:rsidRPr="008F27CA">
        <w:rPr>
          <w:rFonts w:ascii="Arial Narrow" w:hAnsi="Arial Narrow" w:cs="Times New Roman"/>
          <w:sz w:val="24"/>
          <w:szCs w:val="24"/>
          <w:lang w:bidi="es-ES"/>
        </w:rPr>
        <w:t xml:space="preserve"> de propiciar una </w:t>
      </w:r>
      <w:r w:rsidR="00C96383" w:rsidRPr="008F27CA">
        <w:rPr>
          <w:rFonts w:ascii="Arial Narrow" w:hAnsi="Arial Narrow"/>
          <w:sz w:val="24"/>
          <w:szCs w:val="24"/>
        </w:rPr>
        <w:t xml:space="preserve">construcción colectiva del conocimiento, pensando, </w:t>
      </w:r>
      <w:proofErr w:type="spellStart"/>
      <w:r w:rsidR="00C96383" w:rsidRPr="008F27CA">
        <w:rPr>
          <w:rFonts w:ascii="Arial Narrow" w:hAnsi="Arial Narrow"/>
          <w:sz w:val="24"/>
          <w:szCs w:val="24"/>
        </w:rPr>
        <w:t>resignificando</w:t>
      </w:r>
      <w:proofErr w:type="spellEnd"/>
      <w:r w:rsidR="00C96383" w:rsidRPr="008F27CA">
        <w:rPr>
          <w:rFonts w:ascii="Arial Narrow" w:hAnsi="Arial Narrow"/>
          <w:sz w:val="24"/>
          <w:szCs w:val="24"/>
        </w:rPr>
        <w:t xml:space="preserve"> y modificando ideas propias a p</w:t>
      </w:r>
      <w:r w:rsidR="00432D79" w:rsidRPr="008F27CA">
        <w:rPr>
          <w:rFonts w:ascii="Arial Narrow" w:hAnsi="Arial Narrow"/>
          <w:sz w:val="24"/>
          <w:szCs w:val="24"/>
        </w:rPr>
        <w:t>artir de los aportes de otros y viceversa.</w:t>
      </w:r>
      <w:r w:rsidR="00C96383" w:rsidRPr="008F27CA">
        <w:rPr>
          <w:rFonts w:ascii="Arial Narrow" w:hAnsi="Arial Narrow"/>
          <w:sz w:val="24"/>
          <w:szCs w:val="24"/>
        </w:rPr>
        <w:t xml:space="preserve"> El propósito no es </w:t>
      </w:r>
      <w:r w:rsidR="006D21EC" w:rsidRPr="008F27CA">
        <w:rPr>
          <w:rFonts w:ascii="Arial Narrow" w:hAnsi="Arial Narrow"/>
          <w:sz w:val="24"/>
          <w:szCs w:val="24"/>
        </w:rPr>
        <w:t xml:space="preserve">(necesariamente) </w:t>
      </w:r>
      <w:r w:rsidR="00C96383" w:rsidRPr="008F27CA">
        <w:rPr>
          <w:rFonts w:ascii="Arial Narrow" w:hAnsi="Arial Narrow"/>
          <w:sz w:val="24"/>
          <w:szCs w:val="24"/>
        </w:rPr>
        <w:t>llegar a conclusione</w:t>
      </w:r>
      <w:r w:rsidR="00D802D4" w:rsidRPr="008F27CA">
        <w:rPr>
          <w:rFonts w:ascii="Arial Narrow" w:hAnsi="Arial Narrow"/>
          <w:sz w:val="24"/>
          <w:szCs w:val="24"/>
        </w:rPr>
        <w:t xml:space="preserve">s comunes, sino estar abierto a </w:t>
      </w:r>
      <w:r w:rsidR="006D21EC" w:rsidRPr="008F27CA">
        <w:rPr>
          <w:rFonts w:ascii="Arial Narrow" w:hAnsi="Arial Narrow"/>
          <w:sz w:val="24"/>
          <w:szCs w:val="24"/>
        </w:rPr>
        <w:t xml:space="preserve">los </w:t>
      </w:r>
      <w:r w:rsidR="007D3286" w:rsidRPr="008F27CA">
        <w:rPr>
          <w:rFonts w:ascii="Arial Narrow" w:hAnsi="Arial Narrow"/>
          <w:sz w:val="24"/>
          <w:szCs w:val="24"/>
        </w:rPr>
        <w:lastRenderedPageBreak/>
        <w:t>d</w:t>
      </w:r>
      <w:r w:rsidR="00432D79" w:rsidRPr="008F27CA">
        <w:rPr>
          <w:rFonts w:ascii="Arial Narrow" w:hAnsi="Arial Narrow"/>
          <w:sz w:val="24"/>
          <w:szCs w:val="24"/>
        </w:rPr>
        <w:t>esacuerdos, conflictos de intere</w:t>
      </w:r>
      <w:r w:rsidR="007D3286" w:rsidRPr="008F27CA">
        <w:rPr>
          <w:rFonts w:ascii="Arial Narrow" w:hAnsi="Arial Narrow"/>
          <w:sz w:val="24"/>
          <w:szCs w:val="24"/>
        </w:rPr>
        <w:t>s</w:t>
      </w:r>
      <w:r w:rsidR="00432D79" w:rsidRPr="008F27CA">
        <w:rPr>
          <w:rFonts w:ascii="Arial Narrow" w:hAnsi="Arial Narrow"/>
          <w:sz w:val="24"/>
          <w:szCs w:val="24"/>
        </w:rPr>
        <w:t>es</w:t>
      </w:r>
      <w:r w:rsidR="007D3286" w:rsidRPr="008F27CA">
        <w:rPr>
          <w:rFonts w:ascii="Arial Narrow" w:hAnsi="Arial Narrow"/>
          <w:sz w:val="24"/>
          <w:szCs w:val="24"/>
        </w:rPr>
        <w:t xml:space="preserve"> y diversidad de puntos de vista </w:t>
      </w:r>
      <w:r w:rsidR="00DD20BC" w:rsidRPr="008F27CA">
        <w:rPr>
          <w:rFonts w:ascii="Arial Narrow" w:hAnsi="Arial Narrow"/>
          <w:sz w:val="24"/>
          <w:szCs w:val="24"/>
        </w:rPr>
        <w:t xml:space="preserve">en el contexto de la realización de </w:t>
      </w:r>
      <w:r w:rsidR="00DD20BC" w:rsidRPr="008F27CA">
        <w:rPr>
          <w:rFonts w:ascii="Arial Narrow" w:hAnsi="Arial Narrow" w:cs="Times New Roman"/>
          <w:sz w:val="24"/>
          <w:szCs w:val="24"/>
          <w:lang w:bidi="es-ES"/>
        </w:rPr>
        <w:t>un trabajo común</w:t>
      </w:r>
      <w:r w:rsidR="00C96383" w:rsidRPr="008F27CA">
        <w:rPr>
          <w:rFonts w:ascii="Arial Narrow" w:hAnsi="Arial Narrow" w:cs="Times New Roman"/>
          <w:sz w:val="24"/>
          <w:szCs w:val="24"/>
          <w:lang w:bidi="es-ES"/>
        </w:rPr>
        <w:t>.</w:t>
      </w:r>
      <w:r w:rsidR="00D802D4" w:rsidRPr="008F27CA">
        <w:rPr>
          <w:rFonts w:ascii="Arial Narrow" w:hAnsi="Arial Narrow"/>
          <w:sz w:val="24"/>
          <w:szCs w:val="24"/>
        </w:rPr>
        <w:t xml:space="preserve"> </w:t>
      </w:r>
    </w:p>
    <w:p w:rsidR="00D802D4" w:rsidRPr="00ED4BD2" w:rsidRDefault="00D802D4" w:rsidP="008F27CA">
      <w:pPr>
        <w:spacing w:before="120" w:after="120"/>
        <w:jc w:val="both"/>
        <w:rPr>
          <w:rFonts w:ascii="Arial Narrow" w:hAnsi="Arial Narrow"/>
          <w:b/>
          <w:sz w:val="24"/>
          <w:szCs w:val="24"/>
        </w:rPr>
      </w:pPr>
      <w:r w:rsidRPr="008F27CA">
        <w:rPr>
          <w:rFonts w:ascii="Arial Narrow" w:hAnsi="Arial Narrow"/>
          <w:sz w:val="24"/>
          <w:szCs w:val="24"/>
        </w:rPr>
        <w:t xml:space="preserve">En síntesis, el objetivo es </w:t>
      </w:r>
      <w:r w:rsidRPr="00ED4BD2">
        <w:rPr>
          <w:rFonts w:ascii="Arial Narrow" w:hAnsi="Arial Narrow"/>
          <w:b/>
          <w:sz w:val="24"/>
          <w:szCs w:val="24"/>
        </w:rPr>
        <w:t xml:space="preserve">que el grupo se constituya en una </w:t>
      </w:r>
      <w:r w:rsidRPr="00ED4BD2">
        <w:rPr>
          <w:rFonts w:ascii="Arial Narrow" w:hAnsi="Arial Narrow"/>
          <w:b/>
          <w:i/>
          <w:sz w:val="24"/>
          <w:szCs w:val="24"/>
        </w:rPr>
        <w:t>comunidad de aprendizaje</w:t>
      </w:r>
      <w:r w:rsidRPr="00ED4BD2">
        <w:rPr>
          <w:rFonts w:ascii="Arial Narrow" w:hAnsi="Arial Narrow"/>
          <w:b/>
          <w:sz w:val="24"/>
          <w:szCs w:val="24"/>
        </w:rPr>
        <w:t>.</w:t>
      </w:r>
    </w:p>
    <w:p w:rsidR="00716F6A" w:rsidRPr="008F27CA" w:rsidRDefault="00716F6A" w:rsidP="008F27CA">
      <w:pPr>
        <w:spacing w:before="120" w:after="120"/>
        <w:jc w:val="both"/>
        <w:rPr>
          <w:rFonts w:ascii="Arial Narrow" w:hAnsi="Arial Narrow"/>
          <w:sz w:val="24"/>
          <w:szCs w:val="24"/>
        </w:rPr>
      </w:pPr>
    </w:p>
    <w:p w:rsidR="00716F6A" w:rsidRPr="008F27CA" w:rsidRDefault="00B96810" w:rsidP="008F27CA">
      <w:pPr>
        <w:spacing w:before="120" w:after="120"/>
        <w:jc w:val="both"/>
        <w:rPr>
          <w:rFonts w:ascii="Arial Narrow" w:hAnsi="Arial Narrow"/>
          <w:sz w:val="24"/>
          <w:szCs w:val="24"/>
        </w:rPr>
      </w:pPr>
      <w:r w:rsidRPr="008F27CA">
        <w:rPr>
          <w:rFonts w:ascii="Arial Narrow" w:hAnsi="Arial Narrow" w:cs="Times New Roman"/>
          <w:sz w:val="24"/>
          <w:szCs w:val="24"/>
          <w:lang w:bidi="es-ES"/>
        </w:rPr>
        <w:t xml:space="preserve">La </w:t>
      </w:r>
      <w:r w:rsidRPr="00ED4BD2">
        <w:rPr>
          <w:rFonts w:ascii="Arial Narrow" w:hAnsi="Arial Narrow" w:cs="Times New Roman"/>
          <w:b/>
          <w:i/>
          <w:color w:val="C00000"/>
          <w:sz w:val="24"/>
          <w:szCs w:val="24"/>
          <w:lang w:bidi="es-ES"/>
        </w:rPr>
        <w:t>comprensión lectora y la producción de textos orales y escritos</w:t>
      </w:r>
      <w:r w:rsidRPr="00ED4BD2">
        <w:rPr>
          <w:rFonts w:ascii="Arial Narrow" w:hAnsi="Arial Narrow" w:cs="Times New Roman"/>
          <w:b/>
          <w:color w:val="C00000"/>
          <w:sz w:val="24"/>
          <w:szCs w:val="24"/>
          <w:lang w:bidi="es-ES"/>
        </w:rPr>
        <w:t xml:space="preserve"> </w:t>
      </w:r>
      <w:r w:rsidRPr="008F27CA">
        <w:rPr>
          <w:rFonts w:ascii="Arial Narrow" w:hAnsi="Arial Narrow" w:cs="Times New Roman"/>
          <w:sz w:val="24"/>
          <w:szCs w:val="24"/>
          <w:lang w:bidi="es-ES"/>
        </w:rPr>
        <w:t>es una capacidad fundamental para garantizar  la igualdad de oportunidades de todos  en el acceso al universo de la cultura escrita, la cultura letrada y l</w:t>
      </w:r>
      <w:r w:rsidR="00ED4BD2">
        <w:rPr>
          <w:rFonts w:ascii="Arial Narrow" w:hAnsi="Arial Narrow" w:cs="Times New Roman"/>
          <w:sz w:val="24"/>
          <w:szCs w:val="24"/>
          <w:lang w:bidi="es-ES"/>
        </w:rPr>
        <w:t>a participación activa  en ella</w:t>
      </w:r>
      <w:r w:rsidR="00432D79" w:rsidRPr="008F27CA">
        <w:rPr>
          <w:rStyle w:val="Refdenotaalpie"/>
          <w:rFonts w:ascii="Arial Narrow" w:hAnsi="Arial Narrow" w:cs="Times New Roman"/>
          <w:sz w:val="24"/>
          <w:szCs w:val="24"/>
          <w:lang w:bidi="es-ES"/>
        </w:rPr>
        <w:footnoteReference w:id="6"/>
      </w:r>
      <w:r w:rsidR="00ED4BD2">
        <w:rPr>
          <w:rFonts w:ascii="Arial Narrow" w:hAnsi="Arial Narrow" w:cs="Times New Roman"/>
          <w:sz w:val="24"/>
          <w:szCs w:val="24"/>
          <w:lang w:bidi="es-ES"/>
        </w:rPr>
        <w:t>.</w:t>
      </w:r>
    </w:p>
    <w:p w:rsidR="00D802D4" w:rsidRPr="008F27CA" w:rsidRDefault="00432D79" w:rsidP="008F27CA">
      <w:pPr>
        <w:spacing w:before="120" w:after="120"/>
        <w:jc w:val="both"/>
        <w:rPr>
          <w:rFonts w:ascii="Arial Narrow" w:hAnsi="Arial Narrow"/>
          <w:sz w:val="24"/>
          <w:szCs w:val="24"/>
        </w:rPr>
      </w:pPr>
      <w:r w:rsidRPr="008F27CA">
        <w:rPr>
          <w:rFonts w:ascii="Arial Narrow" w:hAnsi="Arial Narrow" w:cs="Times New Roman"/>
          <w:sz w:val="24"/>
          <w:szCs w:val="24"/>
          <w:lang w:bidi="es-ES"/>
        </w:rPr>
        <w:t>E</w:t>
      </w:r>
      <w:r w:rsidR="00DD20BC" w:rsidRPr="008F27CA">
        <w:rPr>
          <w:rFonts w:ascii="Arial Narrow" w:hAnsi="Arial Narrow" w:cs="Times New Roman"/>
          <w:sz w:val="24"/>
          <w:szCs w:val="24"/>
          <w:lang w:bidi="es-ES"/>
        </w:rPr>
        <w:t xml:space="preserve">n esta oportunidad, a través de las actividades propuestas, nos interesa tanto la realización de pequeños ejercicios de escritura </w:t>
      </w:r>
      <w:r w:rsidR="00E049FD" w:rsidRPr="008F27CA">
        <w:rPr>
          <w:rFonts w:ascii="Arial Narrow" w:hAnsi="Arial Narrow" w:cs="Times New Roman"/>
          <w:sz w:val="24"/>
          <w:szCs w:val="24"/>
          <w:lang w:bidi="es-ES"/>
        </w:rPr>
        <w:t xml:space="preserve">colectiva –con todos los desafíos que ello implica y que señalábamos en el párrafo anterior- </w:t>
      </w:r>
      <w:r w:rsidR="00DD20BC" w:rsidRPr="008F27CA">
        <w:rPr>
          <w:rFonts w:ascii="Arial Narrow" w:hAnsi="Arial Narrow" w:cs="Times New Roman"/>
          <w:sz w:val="24"/>
          <w:szCs w:val="24"/>
          <w:lang w:bidi="es-ES"/>
        </w:rPr>
        <w:t xml:space="preserve"> que logren dar cuenta</w:t>
      </w:r>
      <w:r w:rsidRPr="008F27CA">
        <w:rPr>
          <w:rFonts w:ascii="Arial Narrow" w:hAnsi="Arial Narrow" w:cs="Times New Roman"/>
          <w:sz w:val="24"/>
          <w:szCs w:val="24"/>
          <w:lang w:bidi="es-ES"/>
        </w:rPr>
        <w:t xml:space="preserve"> de la comprensi</w:t>
      </w:r>
      <w:r w:rsidR="00DD20BC" w:rsidRPr="008F27CA">
        <w:rPr>
          <w:rFonts w:ascii="Arial Narrow" w:hAnsi="Arial Narrow" w:cs="Times New Roman"/>
          <w:sz w:val="24"/>
          <w:szCs w:val="24"/>
          <w:lang w:bidi="es-ES"/>
        </w:rPr>
        <w:t xml:space="preserve">ón de las consignas planteadas y de la recuperación de ideas y conceptos de </w:t>
      </w:r>
      <w:r w:rsidRPr="008F27CA">
        <w:rPr>
          <w:rFonts w:ascii="Arial Narrow" w:hAnsi="Arial Narrow" w:cs="Times New Roman"/>
          <w:sz w:val="24"/>
          <w:szCs w:val="24"/>
          <w:lang w:bidi="es-ES"/>
        </w:rPr>
        <w:t>los materiales bibliográficos</w:t>
      </w:r>
      <w:r w:rsidR="00E049FD" w:rsidRPr="008F27CA">
        <w:rPr>
          <w:rFonts w:ascii="Arial Narrow" w:hAnsi="Arial Narrow" w:cs="Times New Roman"/>
          <w:sz w:val="24"/>
          <w:szCs w:val="24"/>
          <w:lang w:bidi="es-ES"/>
        </w:rPr>
        <w:t xml:space="preserve"> (‘pistas’)</w:t>
      </w:r>
      <w:r w:rsidRPr="008F27CA">
        <w:rPr>
          <w:rFonts w:ascii="Arial Narrow" w:hAnsi="Arial Narrow" w:cs="Times New Roman"/>
          <w:sz w:val="24"/>
          <w:szCs w:val="24"/>
          <w:lang w:bidi="es-ES"/>
        </w:rPr>
        <w:t xml:space="preserve">- </w:t>
      </w:r>
      <w:r w:rsidR="00E049FD" w:rsidRPr="008F27CA">
        <w:rPr>
          <w:rFonts w:ascii="Arial Narrow" w:hAnsi="Arial Narrow" w:cs="Times New Roman"/>
          <w:sz w:val="24"/>
          <w:szCs w:val="24"/>
          <w:lang w:bidi="es-ES"/>
        </w:rPr>
        <w:t xml:space="preserve">como del </w:t>
      </w:r>
      <w:r w:rsidRPr="008F27CA">
        <w:rPr>
          <w:rFonts w:ascii="Arial Narrow" w:hAnsi="Arial Narrow" w:cs="Times New Roman"/>
          <w:sz w:val="24"/>
          <w:szCs w:val="24"/>
          <w:lang w:bidi="es-ES"/>
        </w:rPr>
        <w:t xml:space="preserve"> </w:t>
      </w:r>
      <w:r w:rsidRPr="008F27CA">
        <w:rPr>
          <w:rFonts w:ascii="Arial Narrow" w:hAnsi="Arial Narrow" w:cs="Times New Roman"/>
          <w:i/>
          <w:sz w:val="24"/>
          <w:szCs w:val="24"/>
          <w:lang w:bidi="es-ES"/>
        </w:rPr>
        <w:t>ejercicio público de la palabra</w:t>
      </w:r>
      <w:r w:rsidR="00E049FD" w:rsidRPr="008F27CA">
        <w:rPr>
          <w:rFonts w:ascii="Arial Narrow" w:hAnsi="Arial Narrow" w:cs="Times New Roman"/>
          <w:sz w:val="24"/>
          <w:szCs w:val="24"/>
          <w:lang w:bidi="es-ES"/>
        </w:rPr>
        <w:t>.</w:t>
      </w:r>
      <w:r w:rsidRPr="008F27CA">
        <w:rPr>
          <w:rFonts w:ascii="Arial Narrow" w:hAnsi="Arial Narrow" w:cs="Times New Roman"/>
          <w:sz w:val="24"/>
          <w:szCs w:val="24"/>
          <w:lang w:bidi="es-ES"/>
        </w:rPr>
        <w:t xml:space="preserve"> Es decir</w:t>
      </w:r>
      <w:r w:rsidR="00F5367F" w:rsidRPr="008F27CA">
        <w:rPr>
          <w:rFonts w:ascii="Arial Narrow" w:hAnsi="Arial Narrow" w:cs="Times New Roman"/>
          <w:sz w:val="24"/>
          <w:szCs w:val="24"/>
          <w:lang w:bidi="es-ES"/>
        </w:rPr>
        <w:t>,</w:t>
      </w:r>
      <w:r w:rsidRPr="008F27CA">
        <w:rPr>
          <w:rFonts w:ascii="Arial Narrow" w:hAnsi="Arial Narrow" w:cs="Times New Roman"/>
          <w:sz w:val="24"/>
          <w:szCs w:val="24"/>
          <w:lang w:bidi="es-ES"/>
        </w:rPr>
        <w:t xml:space="preserve"> en la </w:t>
      </w:r>
      <w:r w:rsidR="00B96810" w:rsidRPr="008F27CA">
        <w:rPr>
          <w:rFonts w:ascii="Arial Narrow" w:hAnsi="Arial Narrow" w:cs="Times New Roman"/>
          <w:sz w:val="24"/>
          <w:szCs w:val="24"/>
          <w:lang w:bidi="es-ES"/>
        </w:rPr>
        <w:t>posibilidad de</w:t>
      </w:r>
      <w:r w:rsidR="00F5367F" w:rsidRPr="008F27CA">
        <w:rPr>
          <w:rFonts w:ascii="Arial Narrow" w:hAnsi="Arial Narrow" w:cs="Times New Roman"/>
          <w:sz w:val="24"/>
          <w:szCs w:val="24"/>
          <w:lang w:bidi="es-ES"/>
        </w:rPr>
        <w:t xml:space="preserve"> la circulación de la palabra, de  tomar y dar la palabra</w:t>
      </w:r>
      <w:r w:rsidR="00B96810" w:rsidRPr="008F27CA">
        <w:rPr>
          <w:rFonts w:ascii="Arial Narrow" w:hAnsi="Arial Narrow" w:cs="Times New Roman"/>
          <w:sz w:val="24"/>
          <w:szCs w:val="24"/>
          <w:lang w:bidi="es-ES"/>
        </w:rPr>
        <w:t xml:space="preserve">,  de  poder expresar </w:t>
      </w:r>
      <w:r w:rsidRPr="008F27CA">
        <w:rPr>
          <w:rFonts w:ascii="Arial Narrow" w:hAnsi="Arial Narrow" w:cs="Times New Roman"/>
          <w:sz w:val="24"/>
          <w:szCs w:val="24"/>
          <w:lang w:bidi="es-ES"/>
        </w:rPr>
        <w:t xml:space="preserve"> y comunicar, en forma clara, coherente, lo que  se piensa y se conoce</w:t>
      </w:r>
      <w:r w:rsidR="00F5367F" w:rsidRPr="008F27CA">
        <w:rPr>
          <w:rFonts w:ascii="Arial Narrow" w:hAnsi="Arial Narrow" w:cs="Times New Roman"/>
          <w:sz w:val="24"/>
          <w:szCs w:val="24"/>
          <w:lang w:bidi="es-ES"/>
        </w:rPr>
        <w:t>, como de la escucha y confrontación,</w:t>
      </w:r>
      <w:r w:rsidR="00B96810" w:rsidRPr="008F27CA">
        <w:rPr>
          <w:rFonts w:ascii="Arial Narrow" w:hAnsi="Arial Narrow" w:cs="Times New Roman"/>
          <w:sz w:val="24"/>
          <w:szCs w:val="24"/>
          <w:lang w:bidi="es-ES"/>
        </w:rPr>
        <w:t xml:space="preserve"> en un contexto de intercambios dialógicos</w:t>
      </w:r>
      <w:r w:rsidR="00E049FD" w:rsidRPr="008F27CA">
        <w:rPr>
          <w:rFonts w:ascii="Arial Narrow" w:hAnsi="Arial Narrow" w:cs="Times New Roman"/>
          <w:sz w:val="24"/>
          <w:szCs w:val="24"/>
          <w:lang w:bidi="es-ES"/>
        </w:rPr>
        <w:t xml:space="preserve"> y democráticos</w:t>
      </w:r>
      <w:r w:rsidR="00F5367F" w:rsidRPr="008F27CA">
        <w:rPr>
          <w:rFonts w:ascii="Arial Narrow" w:hAnsi="Arial Narrow" w:cs="Times New Roman"/>
          <w:sz w:val="24"/>
          <w:szCs w:val="24"/>
          <w:lang w:bidi="es-ES"/>
        </w:rPr>
        <w:t>, donde la palabra de todos vale por igual.</w:t>
      </w:r>
      <w:r w:rsidR="00E049FD" w:rsidRPr="008F27CA">
        <w:rPr>
          <w:rFonts w:ascii="Arial Narrow" w:hAnsi="Arial Narrow" w:cs="Times New Roman"/>
          <w:sz w:val="24"/>
          <w:szCs w:val="24"/>
          <w:lang w:bidi="es-ES"/>
        </w:rPr>
        <w:t xml:space="preserve"> Por otra parte, la </w:t>
      </w:r>
      <w:r w:rsidR="006C2994" w:rsidRPr="008F27CA">
        <w:rPr>
          <w:rFonts w:ascii="Arial Narrow" w:hAnsi="Arial Narrow" w:cs="Times New Roman"/>
          <w:sz w:val="24"/>
          <w:szCs w:val="24"/>
          <w:lang w:bidi="es-ES"/>
        </w:rPr>
        <w:t>utilización de Twitter</w:t>
      </w:r>
      <w:r w:rsidR="006C2994" w:rsidRPr="008F27CA">
        <w:rPr>
          <w:rStyle w:val="Refdenotaalpie"/>
          <w:rFonts w:ascii="Arial Narrow" w:hAnsi="Arial Narrow" w:cs="Times New Roman"/>
          <w:sz w:val="24"/>
          <w:szCs w:val="24"/>
          <w:lang w:bidi="es-ES"/>
        </w:rPr>
        <w:footnoteReference w:id="7"/>
      </w:r>
      <w:r w:rsidR="006C2994" w:rsidRPr="008F27CA">
        <w:rPr>
          <w:rFonts w:ascii="Arial Narrow" w:hAnsi="Arial Narrow" w:cs="Times New Roman"/>
          <w:sz w:val="24"/>
          <w:szCs w:val="24"/>
          <w:lang w:bidi="es-ES"/>
        </w:rPr>
        <w:t xml:space="preserve">, concretamente la </w:t>
      </w:r>
      <w:r w:rsidR="00E049FD" w:rsidRPr="008F27CA">
        <w:rPr>
          <w:rFonts w:ascii="Arial Narrow" w:hAnsi="Arial Narrow" w:cs="Times New Roman"/>
          <w:sz w:val="24"/>
          <w:szCs w:val="24"/>
          <w:lang w:bidi="es-ES"/>
        </w:rPr>
        <w:t>escritura de ‘tweet</w:t>
      </w:r>
      <w:r w:rsidR="008656F1" w:rsidRPr="008F27CA">
        <w:rPr>
          <w:rFonts w:ascii="Arial Narrow" w:hAnsi="Arial Narrow" w:cs="Times New Roman"/>
          <w:sz w:val="24"/>
          <w:szCs w:val="24"/>
          <w:lang w:bidi="es-ES"/>
        </w:rPr>
        <w:t>s</w:t>
      </w:r>
      <w:r w:rsidR="00E049FD" w:rsidRPr="008F27CA">
        <w:rPr>
          <w:rFonts w:ascii="Arial Narrow" w:hAnsi="Arial Narrow" w:cs="Times New Roman"/>
          <w:sz w:val="24"/>
          <w:szCs w:val="24"/>
          <w:lang w:bidi="es-ES"/>
        </w:rPr>
        <w:t xml:space="preserve">’ en </w:t>
      </w:r>
      <w:r w:rsidR="008656F1" w:rsidRPr="008F27CA">
        <w:rPr>
          <w:rFonts w:ascii="Arial Narrow" w:hAnsi="Arial Narrow" w:cs="Times New Roman"/>
          <w:sz w:val="24"/>
          <w:szCs w:val="24"/>
          <w:lang w:bidi="es-ES"/>
        </w:rPr>
        <w:t xml:space="preserve">el </w:t>
      </w:r>
      <w:proofErr w:type="spellStart"/>
      <w:r w:rsidR="008656F1" w:rsidRPr="0030369D">
        <w:rPr>
          <w:rFonts w:ascii="Arial Narrow" w:hAnsi="Arial Narrow" w:cs="Times New Roman"/>
          <w:i/>
          <w:sz w:val="24"/>
          <w:szCs w:val="24"/>
          <w:lang w:bidi="es-ES"/>
        </w:rPr>
        <w:t>H</w:t>
      </w:r>
      <w:r w:rsidR="00E049FD" w:rsidRPr="0030369D">
        <w:rPr>
          <w:rFonts w:ascii="Arial Narrow" w:hAnsi="Arial Narrow" w:cs="Times New Roman"/>
          <w:i/>
          <w:sz w:val="24"/>
          <w:szCs w:val="24"/>
          <w:lang w:bidi="es-ES"/>
        </w:rPr>
        <w:t>ashtag</w:t>
      </w:r>
      <w:proofErr w:type="spellEnd"/>
      <w:r w:rsidR="00E049FD" w:rsidRPr="008F27CA">
        <w:rPr>
          <w:rFonts w:ascii="Arial Narrow" w:hAnsi="Arial Narrow" w:cs="Times New Roman"/>
          <w:sz w:val="24"/>
          <w:szCs w:val="24"/>
          <w:lang w:bidi="es-ES"/>
        </w:rPr>
        <w:t xml:space="preserve"> creado por el grupo clase, implica, por las características particulares de esta red social (los famosos 140 caracteres), un ejercicio de síntesis</w:t>
      </w:r>
      <w:r w:rsidR="006C2994" w:rsidRPr="008F27CA">
        <w:rPr>
          <w:rFonts w:ascii="Arial Narrow" w:hAnsi="Arial Narrow" w:cs="Times New Roman"/>
          <w:sz w:val="24"/>
          <w:szCs w:val="24"/>
          <w:lang w:bidi="es-ES"/>
        </w:rPr>
        <w:t xml:space="preserve"> conceptual, </w:t>
      </w:r>
      <w:r w:rsidR="00E049FD" w:rsidRPr="008F27CA">
        <w:rPr>
          <w:rFonts w:ascii="Arial Narrow" w:hAnsi="Arial Narrow" w:cs="Times New Roman"/>
          <w:sz w:val="24"/>
          <w:szCs w:val="24"/>
          <w:lang w:bidi="es-ES"/>
        </w:rPr>
        <w:t>producción escrita</w:t>
      </w:r>
      <w:r w:rsidR="006C2994" w:rsidRPr="008F27CA">
        <w:rPr>
          <w:rFonts w:ascii="Arial Narrow" w:hAnsi="Arial Narrow" w:cs="Times New Roman"/>
          <w:sz w:val="24"/>
          <w:szCs w:val="24"/>
          <w:lang w:bidi="es-ES"/>
        </w:rPr>
        <w:t xml:space="preserve"> y resumen colaborativo de la temática investigada, </w:t>
      </w:r>
      <w:r w:rsidR="008656F1" w:rsidRPr="008F27CA">
        <w:rPr>
          <w:rFonts w:ascii="Arial Narrow" w:hAnsi="Arial Narrow" w:cs="Times New Roman"/>
          <w:sz w:val="24"/>
          <w:szCs w:val="24"/>
          <w:lang w:bidi="es-ES"/>
        </w:rPr>
        <w:t>que puede resultar provocador y significativo para nuestros estudiantes.</w:t>
      </w:r>
    </w:p>
    <w:p w:rsidR="00730CAB" w:rsidRPr="008F27CA" w:rsidRDefault="00730CAB" w:rsidP="008F27CA">
      <w:pPr>
        <w:spacing w:before="120" w:after="120"/>
        <w:jc w:val="both"/>
        <w:rPr>
          <w:rFonts w:ascii="Arial Narrow" w:hAnsi="Arial Narrow"/>
          <w:sz w:val="24"/>
          <w:szCs w:val="24"/>
        </w:rPr>
      </w:pPr>
      <w:r w:rsidRPr="008F27CA">
        <w:rPr>
          <w:rFonts w:ascii="Arial Narrow" w:hAnsi="Arial Narrow"/>
          <w:sz w:val="24"/>
          <w:szCs w:val="24"/>
        </w:rPr>
        <w:t>Como se habrá podido advertir, la presente propuesta permite promover, conjuntamente y de manera integral, más de una capacidad. Los invitamos entonces a ustedes, docentes, a diseñar  sus propios recorridos áulicos a partir de la combinación y/o selección particular de actividades que consideren pertinente y adecuada a su grupo de estudiantes.</w:t>
      </w:r>
    </w:p>
    <w:p w:rsidR="00360E23" w:rsidRPr="008F27CA" w:rsidRDefault="00360E23" w:rsidP="008F27CA">
      <w:pPr>
        <w:spacing w:before="120" w:after="120"/>
        <w:rPr>
          <w:rFonts w:ascii="Arial Narrow" w:hAnsi="Arial Narrow"/>
          <w:sz w:val="24"/>
          <w:szCs w:val="24"/>
        </w:rPr>
      </w:pPr>
    </w:p>
    <w:p w:rsidR="00F5367F" w:rsidRPr="008F27CA" w:rsidRDefault="00D738DC" w:rsidP="008F27CA">
      <w:pPr>
        <w:shd w:val="clear" w:color="auto" w:fill="E5B8B7" w:themeFill="accent2" w:themeFillTint="66"/>
        <w:spacing w:before="120" w:after="120"/>
        <w:rPr>
          <w:rFonts w:ascii="Arial Narrow" w:hAnsi="Arial Narrow"/>
          <w:b/>
          <w:sz w:val="24"/>
          <w:szCs w:val="24"/>
        </w:rPr>
      </w:pPr>
      <w:r w:rsidRPr="008F27CA">
        <w:rPr>
          <w:rFonts w:ascii="Arial Narrow" w:hAnsi="Arial Narrow"/>
          <w:b/>
          <w:sz w:val="24"/>
          <w:szCs w:val="24"/>
          <w:u w:val="single"/>
        </w:rPr>
        <w:t xml:space="preserve">3.1- </w:t>
      </w:r>
      <w:r w:rsidR="006D21EC" w:rsidRPr="008F27CA">
        <w:rPr>
          <w:rFonts w:ascii="Arial Narrow" w:hAnsi="Arial Narrow"/>
          <w:b/>
          <w:sz w:val="24"/>
          <w:szCs w:val="24"/>
          <w:u w:val="single"/>
        </w:rPr>
        <w:t>Presentaciones colaborativas</w:t>
      </w:r>
    </w:p>
    <w:p w:rsidR="00130F27" w:rsidRPr="008F27CA" w:rsidRDefault="00716F6A" w:rsidP="0030369D">
      <w:pPr>
        <w:spacing w:before="120" w:after="120"/>
        <w:jc w:val="both"/>
        <w:rPr>
          <w:rFonts w:ascii="Arial Narrow" w:hAnsi="Arial Narrow"/>
          <w:sz w:val="24"/>
          <w:szCs w:val="24"/>
        </w:rPr>
      </w:pPr>
      <w:r w:rsidRPr="008F27CA">
        <w:rPr>
          <w:rFonts w:ascii="Arial Narrow" w:hAnsi="Arial Narrow"/>
          <w:sz w:val="24"/>
          <w:szCs w:val="24"/>
        </w:rPr>
        <w:t xml:space="preserve">Utilizando como herramienta informática una de las aplicaciones del </w:t>
      </w:r>
      <w:r w:rsidRPr="008F27CA">
        <w:rPr>
          <w:rFonts w:ascii="Arial Narrow" w:hAnsi="Arial Narrow"/>
          <w:i/>
          <w:sz w:val="24"/>
          <w:szCs w:val="24"/>
        </w:rPr>
        <w:t>Google Drive</w:t>
      </w:r>
      <w:r w:rsidR="006D21EC" w:rsidRPr="008F27CA">
        <w:rPr>
          <w:rFonts w:ascii="Arial Narrow" w:hAnsi="Arial Narrow"/>
          <w:sz w:val="24"/>
          <w:szCs w:val="24"/>
        </w:rPr>
        <w:t xml:space="preserve">, las </w:t>
      </w:r>
      <w:r w:rsidR="006D21EC" w:rsidRPr="008F27CA">
        <w:rPr>
          <w:rFonts w:ascii="Arial Narrow" w:hAnsi="Arial Narrow"/>
          <w:i/>
          <w:sz w:val="24"/>
          <w:szCs w:val="24"/>
        </w:rPr>
        <w:t>Presentaciones</w:t>
      </w:r>
      <w:r w:rsidR="006D21EC" w:rsidRPr="008F27CA">
        <w:rPr>
          <w:rFonts w:ascii="Arial Narrow" w:hAnsi="Arial Narrow"/>
          <w:sz w:val="24"/>
          <w:szCs w:val="24"/>
        </w:rPr>
        <w:t xml:space="preserve">,  </w:t>
      </w:r>
      <w:r w:rsidRPr="008F27CA">
        <w:rPr>
          <w:rFonts w:ascii="Arial Narrow" w:hAnsi="Arial Narrow"/>
          <w:sz w:val="24"/>
          <w:szCs w:val="24"/>
        </w:rPr>
        <w:t xml:space="preserve">la tarea consiste en la producción de un </w:t>
      </w:r>
      <w:proofErr w:type="spellStart"/>
      <w:r w:rsidR="006D21EC" w:rsidRPr="008F27CA">
        <w:rPr>
          <w:rFonts w:ascii="Arial Narrow" w:hAnsi="Arial Narrow"/>
          <w:b/>
          <w:sz w:val="24"/>
          <w:szCs w:val="24"/>
        </w:rPr>
        <w:t>Power</w:t>
      </w:r>
      <w:proofErr w:type="spellEnd"/>
      <w:r w:rsidR="006D21EC" w:rsidRPr="008F27CA">
        <w:rPr>
          <w:rFonts w:ascii="Arial Narrow" w:hAnsi="Arial Narrow"/>
          <w:b/>
          <w:sz w:val="24"/>
          <w:szCs w:val="24"/>
        </w:rPr>
        <w:t xml:space="preserve"> Point</w:t>
      </w:r>
      <w:r w:rsidR="006D21EC" w:rsidRPr="008F27CA">
        <w:rPr>
          <w:rFonts w:ascii="Arial Narrow" w:hAnsi="Arial Narrow"/>
          <w:sz w:val="24"/>
          <w:szCs w:val="24"/>
        </w:rPr>
        <w:t xml:space="preserve"> </w:t>
      </w:r>
      <w:r w:rsidRPr="008F27CA">
        <w:rPr>
          <w:rFonts w:ascii="Arial Narrow" w:hAnsi="Arial Narrow"/>
          <w:b/>
          <w:sz w:val="24"/>
          <w:szCs w:val="24"/>
        </w:rPr>
        <w:t xml:space="preserve">colaborativo </w:t>
      </w:r>
      <w:proofErr w:type="spellStart"/>
      <w:r w:rsidRPr="0030369D">
        <w:rPr>
          <w:rFonts w:ascii="Arial Narrow" w:hAnsi="Arial Narrow"/>
          <w:b/>
          <w:i/>
          <w:sz w:val="24"/>
          <w:szCs w:val="24"/>
        </w:rPr>
        <w:t>on</w:t>
      </w:r>
      <w:proofErr w:type="spellEnd"/>
      <w:r w:rsidRPr="0030369D">
        <w:rPr>
          <w:rFonts w:ascii="Arial Narrow" w:hAnsi="Arial Narrow"/>
          <w:b/>
          <w:i/>
          <w:sz w:val="24"/>
          <w:szCs w:val="24"/>
        </w:rPr>
        <w:t xml:space="preserve"> line</w:t>
      </w:r>
      <w:r w:rsidR="006D21EC" w:rsidRPr="008F27CA">
        <w:rPr>
          <w:rStyle w:val="Refdenotaalpie"/>
          <w:rFonts w:ascii="Arial Narrow" w:hAnsi="Arial Narrow"/>
          <w:b/>
          <w:sz w:val="24"/>
          <w:szCs w:val="24"/>
        </w:rPr>
        <w:footnoteReference w:id="8"/>
      </w:r>
      <w:r w:rsidRPr="008F27CA">
        <w:rPr>
          <w:rFonts w:ascii="Arial Narrow" w:hAnsi="Arial Narrow"/>
          <w:b/>
          <w:sz w:val="24"/>
          <w:szCs w:val="24"/>
        </w:rPr>
        <w:t>.</w:t>
      </w:r>
      <w:r w:rsidRPr="008F27CA">
        <w:rPr>
          <w:rFonts w:ascii="Arial Narrow" w:hAnsi="Arial Narrow"/>
          <w:sz w:val="24"/>
          <w:szCs w:val="24"/>
        </w:rPr>
        <w:t xml:space="preserve"> </w:t>
      </w:r>
      <w:r w:rsidR="00C0727C" w:rsidRPr="008F27CA">
        <w:rPr>
          <w:rFonts w:ascii="Arial Narrow" w:hAnsi="Arial Narrow"/>
          <w:sz w:val="24"/>
          <w:szCs w:val="24"/>
        </w:rPr>
        <w:t xml:space="preserve"> </w:t>
      </w:r>
      <w:r w:rsidR="00D56E33" w:rsidRPr="008F27CA">
        <w:rPr>
          <w:rFonts w:ascii="Arial Narrow" w:hAnsi="Arial Narrow"/>
          <w:sz w:val="24"/>
          <w:szCs w:val="24"/>
        </w:rPr>
        <w:t xml:space="preserve">Para iniciar esta actividad, se sugiere que el </w:t>
      </w:r>
      <w:r w:rsidR="00C0727C" w:rsidRPr="008F27CA">
        <w:rPr>
          <w:rFonts w:ascii="Arial Narrow" w:hAnsi="Arial Narrow"/>
          <w:sz w:val="24"/>
          <w:szCs w:val="24"/>
        </w:rPr>
        <w:t xml:space="preserve">docente </w:t>
      </w:r>
      <w:r w:rsidR="00D56E33" w:rsidRPr="008F27CA">
        <w:rPr>
          <w:rFonts w:ascii="Arial Narrow" w:hAnsi="Arial Narrow"/>
          <w:sz w:val="24"/>
          <w:szCs w:val="24"/>
        </w:rPr>
        <w:t>primero seleccione</w:t>
      </w:r>
      <w:r w:rsidR="00C0727C" w:rsidRPr="008F27CA">
        <w:rPr>
          <w:rFonts w:ascii="Arial Narrow" w:hAnsi="Arial Narrow"/>
          <w:sz w:val="24"/>
          <w:szCs w:val="24"/>
        </w:rPr>
        <w:t xml:space="preserve"> </w:t>
      </w:r>
      <w:r w:rsidR="00D56E33" w:rsidRPr="008F27CA">
        <w:rPr>
          <w:rFonts w:ascii="Arial Narrow" w:hAnsi="Arial Narrow"/>
          <w:sz w:val="24"/>
          <w:szCs w:val="24"/>
        </w:rPr>
        <w:t>y edite</w:t>
      </w:r>
      <w:r w:rsidR="00C0727C" w:rsidRPr="008F27CA">
        <w:rPr>
          <w:rFonts w:ascii="Arial Narrow" w:hAnsi="Arial Narrow"/>
          <w:sz w:val="24"/>
          <w:szCs w:val="24"/>
        </w:rPr>
        <w:t xml:space="preserve"> una plantilla de presentación</w:t>
      </w:r>
      <w:r w:rsidR="00130F27" w:rsidRPr="008F27CA">
        <w:rPr>
          <w:rFonts w:ascii="Arial Narrow" w:hAnsi="Arial Narrow"/>
          <w:sz w:val="24"/>
          <w:szCs w:val="24"/>
        </w:rPr>
        <w:t xml:space="preserve"> (que posteriormente compartirá con sus estudiantes, a </w:t>
      </w:r>
      <w:r w:rsidR="00D56E33" w:rsidRPr="008F27CA">
        <w:rPr>
          <w:rFonts w:ascii="Arial Narrow" w:hAnsi="Arial Narrow"/>
          <w:sz w:val="24"/>
          <w:szCs w:val="24"/>
        </w:rPr>
        <w:t>través de sus cuentas de G</w:t>
      </w:r>
      <w:r w:rsidR="00EB481A" w:rsidRPr="008F27CA">
        <w:rPr>
          <w:rFonts w:ascii="Arial Narrow" w:hAnsi="Arial Narrow"/>
          <w:sz w:val="24"/>
          <w:szCs w:val="24"/>
        </w:rPr>
        <w:t>mail) conteniendo</w:t>
      </w:r>
      <w:r w:rsidR="00130F27" w:rsidRPr="008F27CA">
        <w:rPr>
          <w:rFonts w:ascii="Arial Narrow" w:hAnsi="Arial Narrow"/>
          <w:sz w:val="24"/>
          <w:szCs w:val="24"/>
        </w:rPr>
        <w:t xml:space="preserve"> una breve presentación de la situación problemática a abordar y la pregun</w:t>
      </w:r>
      <w:r w:rsidR="0030369D">
        <w:rPr>
          <w:rFonts w:ascii="Arial Narrow" w:hAnsi="Arial Narrow"/>
          <w:sz w:val="24"/>
          <w:szCs w:val="24"/>
        </w:rPr>
        <w:t xml:space="preserve">ta </w:t>
      </w:r>
      <w:proofErr w:type="spellStart"/>
      <w:r w:rsidR="0030369D">
        <w:rPr>
          <w:rFonts w:ascii="Arial Narrow" w:hAnsi="Arial Narrow"/>
          <w:sz w:val="24"/>
          <w:szCs w:val="24"/>
        </w:rPr>
        <w:t>problematizadora</w:t>
      </w:r>
      <w:proofErr w:type="spellEnd"/>
      <w:r w:rsidR="0030369D">
        <w:rPr>
          <w:rFonts w:ascii="Arial Narrow" w:hAnsi="Arial Narrow"/>
          <w:sz w:val="24"/>
          <w:szCs w:val="24"/>
        </w:rPr>
        <w:t xml:space="preserve"> a resolver; </w:t>
      </w:r>
      <w:r w:rsidR="00130F27" w:rsidRPr="008F27CA">
        <w:rPr>
          <w:rFonts w:ascii="Arial Narrow" w:hAnsi="Arial Narrow"/>
          <w:sz w:val="24"/>
          <w:szCs w:val="24"/>
        </w:rPr>
        <w:t xml:space="preserve">en este caso: </w:t>
      </w:r>
      <w:r w:rsidR="00130F27" w:rsidRPr="008F27CA">
        <w:rPr>
          <w:rFonts w:ascii="Arial Narrow" w:hAnsi="Arial Narrow"/>
          <w:b/>
          <w:i/>
          <w:sz w:val="24"/>
          <w:szCs w:val="24"/>
        </w:rPr>
        <w:t>¿La globalización implica la pérdida de las identidades locales-nacionales o el surgimiento de nuevas identidades?</w:t>
      </w:r>
    </w:p>
    <w:p w:rsidR="006D21EC" w:rsidRPr="008F27CA" w:rsidRDefault="00D56E33" w:rsidP="008F27CA">
      <w:pPr>
        <w:spacing w:before="120" w:after="120"/>
        <w:jc w:val="both"/>
        <w:rPr>
          <w:rFonts w:ascii="Arial Narrow" w:hAnsi="Arial Narrow"/>
          <w:sz w:val="24"/>
          <w:szCs w:val="24"/>
        </w:rPr>
      </w:pPr>
      <w:r w:rsidRPr="008F27CA">
        <w:rPr>
          <w:rFonts w:ascii="Arial Narrow" w:hAnsi="Arial Narrow"/>
          <w:sz w:val="24"/>
          <w:szCs w:val="24"/>
        </w:rPr>
        <w:t xml:space="preserve">Dicha plantilla, </w:t>
      </w:r>
      <w:r w:rsidR="00C0727C" w:rsidRPr="008F27CA">
        <w:rPr>
          <w:rFonts w:ascii="Arial Narrow" w:hAnsi="Arial Narrow"/>
          <w:sz w:val="24"/>
          <w:szCs w:val="24"/>
        </w:rPr>
        <w:t>entonces, es la que funcionará como el esquema organizador inicial para sistematizar los resultados de la búsqueda del tesoro llevada a cabo por los estudiantes</w:t>
      </w:r>
      <w:r w:rsidRPr="008F27CA">
        <w:rPr>
          <w:rFonts w:ascii="Arial Narrow" w:hAnsi="Arial Narrow"/>
          <w:sz w:val="24"/>
          <w:szCs w:val="24"/>
        </w:rPr>
        <w:t xml:space="preserve"> así </w:t>
      </w:r>
      <w:r w:rsidR="00C0727C" w:rsidRPr="008F27CA">
        <w:rPr>
          <w:rFonts w:ascii="Arial Narrow" w:hAnsi="Arial Narrow"/>
          <w:sz w:val="24"/>
          <w:szCs w:val="24"/>
        </w:rPr>
        <w:t>como los intercambios a través de la sección de ‘comentarios’.</w:t>
      </w:r>
      <w:r w:rsidR="007A228C" w:rsidRPr="008F27CA">
        <w:rPr>
          <w:rFonts w:ascii="Arial Narrow" w:hAnsi="Arial Narrow"/>
          <w:sz w:val="24"/>
          <w:szCs w:val="24"/>
        </w:rPr>
        <w:t xml:space="preserve"> A continuación:</w:t>
      </w:r>
    </w:p>
    <w:p w:rsidR="00F5367F" w:rsidRPr="008F27CA" w:rsidRDefault="00F5367F" w:rsidP="0030369D">
      <w:pPr>
        <w:pStyle w:val="Prrafodelista"/>
        <w:numPr>
          <w:ilvl w:val="0"/>
          <w:numId w:val="6"/>
        </w:numPr>
        <w:spacing w:before="120" w:after="120"/>
        <w:ind w:left="360"/>
        <w:contextualSpacing w:val="0"/>
        <w:jc w:val="both"/>
        <w:rPr>
          <w:rFonts w:ascii="Arial Narrow" w:hAnsi="Arial Narrow"/>
          <w:sz w:val="24"/>
          <w:szCs w:val="24"/>
        </w:rPr>
      </w:pPr>
      <w:r w:rsidRPr="008F27CA">
        <w:rPr>
          <w:rFonts w:ascii="Arial Narrow" w:hAnsi="Arial Narrow"/>
          <w:sz w:val="24"/>
          <w:szCs w:val="24"/>
        </w:rPr>
        <w:lastRenderedPageBreak/>
        <w:t xml:space="preserve">El grupo clase se dividirá en 5 grupos. Cada uno seleccionará </w:t>
      </w:r>
      <w:r w:rsidR="00D92DEE" w:rsidRPr="008F27CA">
        <w:rPr>
          <w:rFonts w:ascii="Arial Narrow" w:hAnsi="Arial Narrow"/>
          <w:sz w:val="24"/>
          <w:szCs w:val="24"/>
        </w:rPr>
        <w:t xml:space="preserve">y trabajará sobre </w:t>
      </w:r>
      <w:r w:rsidR="00D92DEE" w:rsidRPr="008F27CA">
        <w:rPr>
          <w:rFonts w:ascii="Arial Narrow" w:hAnsi="Arial Narrow"/>
          <w:sz w:val="24"/>
          <w:szCs w:val="24"/>
          <w:u w:val="single"/>
        </w:rPr>
        <w:t>una</w:t>
      </w:r>
      <w:r w:rsidR="00D92DEE" w:rsidRPr="008F27CA">
        <w:rPr>
          <w:rFonts w:ascii="Arial Narrow" w:hAnsi="Arial Narrow"/>
          <w:sz w:val="24"/>
          <w:szCs w:val="24"/>
        </w:rPr>
        <w:t xml:space="preserve">  ‘pista’ teórica</w:t>
      </w:r>
      <w:r w:rsidR="00CC7B06" w:rsidRPr="008F27CA">
        <w:rPr>
          <w:rFonts w:ascii="Arial Narrow" w:hAnsi="Arial Narrow"/>
          <w:sz w:val="24"/>
          <w:szCs w:val="24"/>
        </w:rPr>
        <w:t xml:space="preserve"> y </w:t>
      </w:r>
      <w:r w:rsidR="00D92DEE" w:rsidRPr="008F27CA">
        <w:rPr>
          <w:rFonts w:ascii="Arial Narrow" w:hAnsi="Arial Narrow"/>
          <w:sz w:val="24"/>
          <w:szCs w:val="24"/>
        </w:rPr>
        <w:t xml:space="preserve"> los ma</w:t>
      </w:r>
      <w:r w:rsidR="00CC7B06" w:rsidRPr="008F27CA">
        <w:rPr>
          <w:rFonts w:ascii="Arial Narrow" w:hAnsi="Arial Narrow"/>
          <w:sz w:val="24"/>
          <w:szCs w:val="24"/>
        </w:rPr>
        <w:t>teriales disponibles en la web</w:t>
      </w:r>
      <w:r w:rsidR="00D92DEE" w:rsidRPr="008F27CA">
        <w:rPr>
          <w:rFonts w:ascii="Arial Narrow" w:hAnsi="Arial Narrow"/>
          <w:sz w:val="24"/>
          <w:szCs w:val="24"/>
        </w:rPr>
        <w:t xml:space="preserve">. Aquí es fundamental la identificación y recuperación de conceptos e ideas claves, para lo cual el docente puede </w:t>
      </w:r>
      <w:proofErr w:type="spellStart"/>
      <w:r w:rsidR="00D92DEE" w:rsidRPr="008F27CA">
        <w:rPr>
          <w:rFonts w:ascii="Arial Narrow" w:hAnsi="Arial Narrow"/>
          <w:sz w:val="24"/>
          <w:szCs w:val="24"/>
        </w:rPr>
        <w:t>andamiar</w:t>
      </w:r>
      <w:proofErr w:type="spellEnd"/>
      <w:r w:rsidR="00D92DEE" w:rsidRPr="008F27CA">
        <w:rPr>
          <w:rFonts w:ascii="Arial Narrow" w:hAnsi="Arial Narrow"/>
          <w:sz w:val="24"/>
          <w:szCs w:val="24"/>
        </w:rPr>
        <w:t xml:space="preserve"> </w:t>
      </w:r>
      <w:r w:rsidR="00CC7B06" w:rsidRPr="008F27CA">
        <w:rPr>
          <w:rFonts w:ascii="Arial Narrow" w:hAnsi="Arial Narrow"/>
          <w:sz w:val="24"/>
          <w:szCs w:val="24"/>
        </w:rPr>
        <w:t>la investigación a través de guías u otras preguntas orientadoras.</w:t>
      </w:r>
    </w:p>
    <w:p w:rsidR="00F5367F" w:rsidRPr="008F27CA" w:rsidRDefault="00F5367F" w:rsidP="008F27CA">
      <w:pPr>
        <w:pStyle w:val="Prrafodelista"/>
        <w:numPr>
          <w:ilvl w:val="0"/>
          <w:numId w:val="6"/>
        </w:numPr>
        <w:spacing w:before="120" w:after="120"/>
        <w:ind w:left="360"/>
        <w:contextualSpacing w:val="0"/>
        <w:rPr>
          <w:rFonts w:ascii="Arial Narrow" w:hAnsi="Arial Narrow"/>
          <w:sz w:val="24"/>
          <w:szCs w:val="24"/>
        </w:rPr>
      </w:pPr>
      <w:r w:rsidRPr="008F27CA">
        <w:rPr>
          <w:rFonts w:ascii="Arial Narrow" w:hAnsi="Arial Narrow"/>
          <w:sz w:val="24"/>
          <w:szCs w:val="24"/>
        </w:rPr>
        <w:t>Luego de la lectura comprensiva</w:t>
      </w:r>
      <w:r w:rsidR="00CC7B06" w:rsidRPr="008F27CA">
        <w:rPr>
          <w:rFonts w:ascii="Arial Narrow" w:hAnsi="Arial Narrow"/>
          <w:sz w:val="24"/>
          <w:szCs w:val="24"/>
        </w:rPr>
        <w:t>, análisis</w:t>
      </w:r>
      <w:r w:rsidRPr="008F27CA">
        <w:rPr>
          <w:rFonts w:ascii="Arial Narrow" w:hAnsi="Arial Narrow"/>
          <w:sz w:val="24"/>
          <w:szCs w:val="24"/>
        </w:rPr>
        <w:t xml:space="preserve"> y discusión grupal</w:t>
      </w:r>
      <w:r w:rsidR="00D92DEE" w:rsidRPr="008F27CA">
        <w:rPr>
          <w:rFonts w:ascii="Arial Narrow" w:hAnsi="Arial Narrow"/>
          <w:sz w:val="24"/>
          <w:szCs w:val="24"/>
        </w:rPr>
        <w:t>, cada grupo elaborará una breve síntesis</w:t>
      </w:r>
      <w:r w:rsidR="00CC7B06" w:rsidRPr="008F27CA">
        <w:rPr>
          <w:rFonts w:ascii="Arial Narrow" w:hAnsi="Arial Narrow"/>
          <w:sz w:val="24"/>
          <w:szCs w:val="24"/>
        </w:rPr>
        <w:t xml:space="preserve"> escrita que funcionará</w:t>
      </w:r>
      <w:r w:rsidR="00D92DEE" w:rsidRPr="008F27CA">
        <w:rPr>
          <w:rFonts w:ascii="Arial Narrow" w:hAnsi="Arial Narrow"/>
          <w:sz w:val="24"/>
          <w:szCs w:val="24"/>
        </w:rPr>
        <w:t xml:space="preserve"> como </w:t>
      </w:r>
      <w:r w:rsidRPr="008F27CA">
        <w:rPr>
          <w:rFonts w:ascii="Arial Narrow" w:hAnsi="Arial Narrow"/>
          <w:sz w:val="24"/>
          <w:szCs w:val="24"/>
        </w:rPr>
        <w:t xml:space="preserve">respuesta a la pregunta inicial. </w:t>
      </w:r>
    </w:p>
    <w:p w:rsidR="00CC7B06" w:rsidRPr="008F27CA" w:rsidRDefault="00CC7B06" w:rsidP="008F27CA">
      <w:pPr>
        <w:pStyle w:val="Prrafodelista"/>
        <w:numPr>
          <w:ilvl w:val="0"/>
          <w:numId w:val="6"/>
        </w:numPr>
        <w:spacing w:before="120" w:after="120"/>
        <w:ind w:left="360"/>
        <w:contextualSpacing w:val="0"/>
        <w:rPr>
          <w:rFonts w:ascii="Arial Narrow" w:hAnsi="Arial Narrow"/>
          <w:sz w:val="24"/>
          <w:szCs w:val="24"/>
        </w:rPr>
      </w:pPr>
      <w:r w:rsidRPr="008F27CA">
        <w:rPr>
          <w:rFonts w:ascii="Arial Narrow" w:hAnsi="Arial Narrow"/>
          <w:sz w:val="24"/>
          <w:szCs w:val="24"/>
        </w:rPr>
        <w:t xml:space="preserve">Esta síntesis es la que cada grupo deberá aportar en el </w:t>
      </w:r>
      <w:proofErr w:type="spellStart"/>
      <w:r w:rsidRPr="008F27CA">
        <w:rPr>
          <w:rFonts w:ascii="Arial Narrow" w:hAnsi="Arial Narrow"/>
          <w:sz w:val="24"/>
          <w:szCs w:val="24"/>
        </w:rPr>
        <w:t>Power</w:t>
      </w:r>
      <w:proofErr w:type="spellEnd"/>
      <w:r w:rsidRPr="008F27CA">
        <w:rPr>
          <w:rFonts w:ascii="Arial Narrow" w:hAnsi="Arial Narrow"/>
          <w:sz w:val="24"/>
          <w:szCs w:val="24"/>
        </w:rPr>
        <w:t xml:space="preserve"> Point, incorporando además una </w:t>
      </w:r>
      <w:r w:rsidR="00EB481A" w:rsidRPr="008F27CA">
        <w:rPr>
          <w:rFonts w:ascii="Arial Narrow" w:hAnsi="Arial Narrow"/>
          <w:sz w:val="24"/>
          <w:szCs w:val="24"/>
        </w:rPr>
        <w:t>o más imágenes</w:t>
      </w:r>
      <w:r w:rsidRPr="008F27CA">
        <w:rPr>
          <w:rFonts w:ascii="Arial Narrow" w:hAnsi="Arial Narrow"/>
          <w:sz w:val="24"/>
          <w:szCs w:val="24"/>
        </w:rPr>
        <w:t xml:space="preserve"> que sea</w:t>
      </w:r>
      <w:r w:rsidR="00EB481A" w:rsidRPr="008F27CA">
        <w:rPr>
          <w:rFonts w:ascii="Arial Narrow" w:hAnsi="Arial Narrow"/>
          <w:sz w:val="24"/>
          <w:szCs w:val="24"/>
        </w:rPr>
        <w:t>n</w:t>
      </w:r>
      <w:r w:rsidRPr="008F27CA">
        <w:rPr>
          <w:rFonts w:ascii="Arial Narrow" w:hAnsi="Arial Narrow"/>
          <w:sz w:val="24"/>
          <w:szCs w:val="24"/>
        </w:rPr>
        <w:t xml:space="preserve"> representativa</w:t>
      </w:r>
      <w:r w:rsidR="00EB481A" w:rsidRPr="008F27CA">
        <w:rPr>
          <w:rFonts w:ascii="Arial Narrow" w:hAnsi="Arial Narrow"/>
          <w:sz w:val="24"/>
          <w:szCs w:val="24"/>
        </w:rPr>
        <w:t>s</w:t>
      </w:r>
      <w:r w:rsidRPr="008F27CA">
        <w:rPr>
          <w:rFonts w:ascii="Arial Narrow" w:hAnsi="Arial Narrow"/>
          <w:sz w:val="24"/>
          <w:szCs w:val="24"/>
        </w:rPr>
        <w:t xml:space="preserve"> de la perspectiva teórica abordada.</w:t>
      </w:r>
    </w:p>
    <w:p w:rsidR="00F5367F" w:rsidRPr="008F27CA" w:rsidRDefault="00CC7B06" w:rsidP="0030369D">
      <w:pPr>
        <w:pStyle w:val="Prrafodelista"/>
        <w:numPr>
          <w:ilvl w:val="0"/>
          <w:numId w:val="6"/>
        </w:numPr>
        <w:spacing w:before="120" w:after="120"/>
        <w:ind w:left="360"/>
        <w:contextualSpacing w:val="0"/>
        <w:jc w:val="both"/>
        <w:rPr>
          <w:rFonts w:ascii="Arial Narrow" w:hAnsi="Arial Narrow"/>
          <w:sz w:val="24"/>
          <w:szCs w:val="24"/>
        </w:rPr>
      </w:pPr>
      <w:r w:rsidRPr="008F27CA">
        <w:rPr>
          <w:rFonts w:ascii="Arial Narrow" w:hAnsi="Arial Narrow"/>
          <w:sz w:val="24"/>
          <w:szCs w:val="24"/>
        </w:rPr>
        <w:t>Una vez que todos los grupos hayan realizado sus intervenciones y leído los aportes de los otros, cada grupo deber</w:t>
      </w:r>
      <w:r w:rsidR="006C55D2" w:rsidRPr="008F27CA">
        <w:rPr>
          <w:rFonts w:ascii="Arial Narrow" w:hAnsi="Arial Narrow"/>
          <w:sz w:val="24"/>
          <w:szCs w:val="24"/>
        </w:rPr>
        <w:t xml:space="preserve">á recuperar </w:t>
      </w:r>
      <w:r w:rsidR="006C55D2" w:rsidRPr="008F27CA">
        <w:rPr>
          <w:rFonts w:ascii="Arial Narrow" w:hAnsi="Arial Narrow"/>
          <w:sz w:val="24"/>
          <w:szCs w:val="24"/>
          <w:u w:val="single"/>
        </w:rPr>
        <w:t>uno</w:t>
      </w:r>
      <w:r w:rsidR="006C55D2" w:rsidRPr="008F27CA">
        <w:rPr>
          <w:rFonts w:ascii="Arial Narrow" w:hAnsi="Arial Narrow"/>
          <w:sz w:val="24"/>
          <w:szCs w:val="24"/>
        </w:rPr>
        <w:t xml:space="preserve"> de dichos aportes y realizar un co</w:t>
      </w:r>
      <w:r w:rsidR="0030369D">
        <w:rPr>
          <w:rFonts w:ascii="Arial Narrow" w:hAnsi="Arial Narrow"/>
          <w:sz w:val="24"/>
          <w:szCs w:val="24"/>
        </w:rPr>
        <w:t xml:space="preserve">mentario a través de la sección </w:t>
      </w:r>
      <w:r w:rsidR="006C55D2" w:rsidRPr="008F27CA">
        <w:rPr>
          <w:rFonts w:ascii="Arial Narrow" w:hAnsi="Arial Narrow"/>
          <w:sz w:val="24"/>
          <w:szCs w:val="24"/>
        </w:rPr>
        <w:t>correspondiente.</w:t>
      </w:r>
      <w:r w:rsidR="00F5367F" w:rsidRPr="008F27CA">
        <w:rPr>
          <w:rFonts w:ascii="Arial Narrow" w:hAnsi="Arial Narrow"/>
          <w:sz w:val="24"/>
          <w:szCs w:val="24"/>
        </w:rPr>
        <w:t xml:space="preserve"> </w:t>
      </w:r>
      <w:r w:rsidR="006C55D2" w:rsidRPr="008F27CA">
        <w:rPr>
          <w:rFonts w:ascii="Arial Narrow" w:hAnsi="Arial Narrow"/>
          <w:sz w:val="24"/>
          <w:szCs w:val="24"/>
        </w:rPr>
        <w:t>Esta intervención deberá tener un sentido crítico, es decir</w:t>
      </w:r>
      <w:r w:rsidR="0030369D">
        <w:rPr>
          <w:rFonts w:ascii="Arial Narrow" w:hAnsi="Arial Narrow"/>
          <w:sz w:val="24"/>
          <w:szCs w:val="24"/>
        </w:rPr>
        <w:t>,</w:t>
      </w:r>
      <w:r w:rsidR="006C55D2" w:rsidRPr="008F27CA">
        <w:rPr>
          <w:rFonts w:ascii="Arial Narrow" w:hAnsi="Arial Narrow"/>
          <w:sz w:val="24"/>
          <w:szCs w:val="24"/>
        </w:rPr>
        <w:t xml:space="preserve"> </w:t>
      </w:r>
      <w:r w:rsidR="0030369D">
        <w:rPr>
          <w:rFonts w:ascii="Arial Narrow" w:hAnsi="Arial Narrow"/>
          <w:sz w:val="24"/>
          <w:szCs w:val="24"/>
        </w:rPr>
        <w:t xml:space="preserve">tendrá que </w:t>
      </w:r>
      <w:r w:rsidR="00F5367F" w:rsidRPr="008F27CA">
        <w:rPr>
          <w:rFonts w:ascii="Arial Narrow" w:hAnsi="Arial Narrow"/>
          <w:sz w:val="24"/>
          <w:szCs w:val="24"/>
        </w:rPr>
        <w:t>problematizar, cuestionar, advertir sobre la</w:t>
      </w:r>
      <w:r w:rsidR="006C55D2" w:rsidRPr="008F27CA">
        <w:rPr>
          <w:rFonts w:ascii="Arial Narrow" w:hAnsi="Arial Narrow"/>
          <w:sz w:val="24"/>
          <w:szCs w:val="24"/>
        </w:rPr>
        <w:t>s limitacion</w:t>
      </w:r>
      <w:r w:rsidR="007A228C" w:rsidRPr="008F27CA">
        <w:rPr>
          <w:rFonts w:ascii="Arial Narrow" w:hAnsi="Arial Narrow"/>
          <w:sz w:val="24"/>
          <w:szCs w:val="24"/>
        </w:rPr>
        <w:t>es o</w:t>
      </w:r>
      <w:r w:rsidR="006C55D2" w:rsidRPr="008F27CA">
        <w:rPr>
          <w:rFonts w:ascii="Arial Narrow" w:hAnsi="Arial Narrow"/>
          <w:sz w:val="24"/>
          <w:szCs w:val="24"/>
        </w:rPr>
        <w:t xml:space="preserve"> ventajas, etc</w:t>
      </w:r>
      <w:r w:rsidR="0030369D">
        <w:rPr>
          <w:rFonts w:ascii="Arial Narrow" w:hAnsi="Arial Narrow"/>
          <w:sz w:val="24"/>
          <w:szCs w:val="24"/>
        </w:rPr>
        <w:t>.</w:t>
      </w:r>
      <w:r w:rsidR="006C55D2" w:rsidRPr="008F27CA">
        <w:rPr>
          <w:rFonts w:ascii="Arial Narrow" w:hAnsi="Arial Narrow"/>
          <w:sz w:val="24"/>
          <w:szCs w:val="24"/>
        </w:rPr>
        <w:t xml:space="preserve"> del enfoque teórico seleccionado.</w:t>
      </w:r>
      <w:r w:rsidR="007A228C" w:rsidRPr="008F27CA">
        <w:rPr>
          <w:rFonts w:ascii="Arial Narrow" w:hAnsi="Arial Narrow"/>
          <w:sz w:val="24"/>
          <w:szCs w:val="24"/>
        </w:rPr>
        <w:t xml:space="preserve"> Puede también sugerir nuevas imágenes, videos, u otros materiales que considere pertinente</w:t>
      </w:r>
      <w:r w:rsidR="0030369D">
        <w:rPr>
          <w:rFonts w:ascii="Arial Narrow" w:hAnsi="Arial Narrow"/>
          <w:sz w:val="24"/>
          <w:szCs w:val="24"/>
        </w:rPr>
        <w:t>s</w:t>
      </w:r>
      <w:r w:rsidR="007A228C" w:rsidRPr="008F27CA">
        <w:rPr>
          <w:rFonts w:ascii="Arial Narrow" w:hAnsi="Arial Narrow"/>
          <w:sz w:val="24"/>
          <w:szCs w:val="24"/>
        </w:rPr>
        <w:t xml:space="preserve"> para enriquecer críticamente la producción ajena.</w:t>
      </w:r>
    </w:p>
    <w:p w:rsidR="006C55D2" w:rsidRPr="008F27CA" w:rsidRDefault="006C55D2" w:rsidP="0030369D">
      <w:pPr>
        <w:pStyle w:val="Prrafodelista"/>
        <w:numPr>
          <w:ilvl w:val="0"/>
          <w:numId w:val="6"/>
        </w:numPr>
        <w:spacing w:before="120" w:after="120"/>
        <w:ind w:left="360"/>
        <w:contextualSpacing w:val="0"/>
        <w:jc w:val="both"/>
        <w:rPr>
          <w:rFonts w:ascii="Arial Narrow" w:hAnsi="Arial Narrow"/>
          <w:i/>
          <w:sz w:val="24"/>
          <w:szCs w:val="24"/>
        </w:rPr>
      </w:pPr>
      <w:r w:rsidRPr="008F27CA">
        <w:rPr>
          <w:rFonts w:ascii="Arial Narrow" w:hAnsi="Arial Narrow"/>
          <w:sz w:val="24"/>
          <w:szCs w:val="24"/>
        </w:rPr>
        <w:t>El grupo</w:t>
      </w:r>
      <w:r w:rsidR="0030369D">
        <w:rPr>
          <w:rFonts w:ascii="Arial Narrow" w:hAnsi="Arial Narrow"/>
          <w:sz w:val="24"/>
          <w:szCs w:val="24"/>
        </w:rPr>
        <w:t xml:space="preserve"> destinatario de ese comentario</w:t>
      </w:r>
      <w:r w:rsidRPr="008F27CA">
        <w:rPr>
          <w:rFonts w:ascii="Arial Narrow" w:hAnsi="Arial Narrow"/>
          <w:sz w:val="24"/>
          <w:szCs w:val="24"/>
        </w:rPr>
        <w:t xml:space="preserve"> deberá responder, a través de la misma sección, a la observación del otro grupo. Esta activida</w:t>
      </w:r>
      <w:r w:rsidR="00EB481A" w:rsidRPr="008F27CA">
        <w:rPr>
          <w:rFonts w:ascii="Arial Narrow" w:hAnsi="Arial Narrow"/>
          <w:sz w:val="24"/>
          <w:szCs w:val="24"/>
        </w:rPr>
        <w:t xml:space="preserve">d puede reiniciarse nuevamente, </w:t>
      </w:r>
      <w:r w:rsidRPr="008F27CA">
        <w:rPr>
          <w:rFonts w:ascii="Arial Narrow" w:hAnsi="Arial Narrow"/>
          <w:sz w:val="24"/>
          <w:szCs w:val="24"/>
        </w:rPr>
        <w:t xml:space="preserve">creándose un </w:t>
      </w:r>
      <w:r w:rsidR="00EB481A" w:rsidRPr="008F27CA">
        <w:rPr>
          <w:rFonts w:ascii="Arial Narrow" w:hAnsi="Arial Narrow"/>
          <w:sz w:val="24"/>
          <w:szCs w:val="24"/>
        </w:rPr>
        <w:t xml:space="preserve">nuevo </w:t>
      </w:r>
      <w:r w:rsidRPr="008F27CA">
        <w:rPr>
          <w:rFonts w:ascii="Arial Narrow" w:hAnsi="Arial Narrow"/>
          <w:sz w:val="24"/>
          <w:szCs w:val="24"/>
        </w:rPr>
        <w:t>intercambio de opiniones entre los</w:t>
      </w:r>
      <w:r w:rsidR="0030369D">
        <w:rPr>
          <w:rFonts w:ascii="Arial Narrow" w:hAnsi="Arial Narrow"/>
          <w:sz w:val="24"/>
          <w:szCs w:val="24"/>
        </w:rPr>
        <w:t xml:space="preserve"> dos grupos. Es importante aquí</w:t>
      </w:r>
      <w:r w:rsidRPr="008F27CA">
        <w:rPr>
          <w:rFonts w:ascii="Arial Narrow" w:hAnsi="Arial Narrow"/>
          <w:sz w:val="24"/>
          <w:szCs w:val="24"/>
        </w:rPr>
        <w:t xml:space="preserve"> que todos los grupos de la clase tengan la posibilidad de </w:t>
      </w:r>
      <w:r w:rsidR="007A228C" w:rsidRPr="008F27CA">
        <w:rPr>
          <w:rFonts w:ascii="Arial Narrow" w:hAnsi="Arial Narrow"/>
          <w:sz w:val="24"/>
          <w:szCs w:val="24"/>
        </w:rPr>
        <w:t>recibir y realizar comentarios.</w:t>
      </w:r>
    </w:p>
    <w:p w:rsidR="00FC167F" w:rsidRPr="008F27CA" w:rsidRDefault="00F5367F" w:rsidP="0030369D">
      <w:pPr>
        <w:pStyle w:val="Prrafodelista"/>
        <w:numPr>
          <w:ilvl w:val="0"/>
          <w:numId w:val="6"/>
        </w:numPr>
        <w:spacing w:before="120" w:after="120"/>
        <w:ind w:left="360"/>
        <w:contextualSpacing w:val="0"/>
        <w:jc w:val="both"/>
        <w:rPr>
          <w:rFonts w:ascii="Arial Narrow" w:hAnsi="Arial Narrow"/>
          <w:i/>
          <w:sz w:val="24"/>
          <w:szCs w:val="24"/>
        </w:rPr>
      </w:pPr>
      <w:r w:rsidRPr="008F27CA">
        <w:rPr>
          <w:rFonts w:ascii="Arial Narrow" w:hAnsi="Arial Narrow"/>
          <w:sz w:val="24"/>
          <w:szCs w:val="24"/>
        </w:rPr>
        <w:t xml:space="preserve">Como </w:t>
      </w:r>
      <w:r w:rsidR="00FC167F" w:rsidRPr="008F27CA">
        <w:rPr>
          <w:rFonts w:ascii="Arial Narrow" w:hAnsi="Arial Narrow"/>
          <w:sz w:val="24"/>
          <w:szCs w:val="24"/>
        </w:rPr>
        <w:t>‘</w:t>
      </w:r>
      <w:r w:rsidRPr="008F27CA">
        <w:rPr>
          <w:rFonts w:ascii="Arial Narrow" w:hAnsi="Arial Narrow"/>
          <w:sz w:val="24"/>
          <w:szCs w:val="24"/>
        </w:rPr>
        <w:t>cierre</w:t>
      </w:r>
      <w:r w:rsidR="00FC167F" w:rsidRPr="008F27CA">
        <w:rPr>
          <w:rFonts w:ascii="Arial Narrow" w:hAnsi="Arial Narrow"/>
          <w:sz w:val="24"/>
          <w:szCs w:val="24"/>
        </w:rPr>
        <w:t>’</w:t>
      </w:r>
      <w:r w:rsidR="007A228C" w:rsidRPr="008F27CA">
        <w:rPr>
          <w:rFonts w:ascii="Arial Narrow" w:hAnsi="Arial Narrow"/>
          <w:sz w:val="24"/>
          <w:szCs w:val="24"/>
        </w:rPr>
        <w:t xml:space="preserve"> de la producción</w:t>
      </w:r>
      <w:r w:rsidR="0030369D">
        <w:rPr>
          <w:rFonts w:ascii="Arial Narrow" w:hAnsi="Arial Narrow"/>
          <w:sz w:val="24"/>
          <w:szCs w:val="24"/>
        </w:rPr>
        <w:t>, c</w:t>
      </w:r>
      <w:r w:rsidRPr="008F27CA">
        <w:rPr>
          <w:rFonts w:ascii="Arial Narrow" w:hAnsi="Arial Narrow"/>
          <w:sz w:val="24"/>
          <w:szCs w:val="24"/>
        </w:rPr>
        <w:t xml:space="preserve">ada grupo </w:t>
      </w:r>
      <w:r w:rsidR="007A228C" w:rsidRPr="008F27CA">
        <w:rPr>
          <w:rFonts w:ascii="Arial Narrow" w:hAnsi="Arial Narrow"/>
          <w:sz w:val="24"/>
          <w:szCs w:val="24"/>
        </w:rPr>
        <w:t>reescribe</w:t>
      </w:r>
      <w:r w:rsidRPr="008F27CA">
        <w:rPr>
          <w:rFonts w:ascii="Arial Narrow" w:hAnsi="Arial Narrow"/>
          <w:sz w:val="24"/>
          <w:szCs w:val="24"/>
        </w:rPr>
        <w:t xml:space="preserve"> </w:t>
      </w:r>
      <w:r w:rsidR="007A228C" w:rsidRPr="008F27CA">
        <w:rPr>
          <w:rFonts w:ascii="Arial Narrow" w:hAnsi="Arial Narrow"/>
          <w:sz w:val="24"/>
          <w:szCs w:val="24"/>
        </w:rPr>
        <w:t>y reedita la/s diapositiva/s</w:t>
      </w:r>
      <w:r w:rsidRPr="008F27CA">
        <w:rPr>
          <w:rFonts w:ascii="Arial Narrow" w:hAnsi="Arial Narrow"/>
          <w:sz w:val="24"/>
          <w:szCs w:val="24"/>
        </w:rPr>
        <w:t xml:space="preserve"> </w:t>
      </w:r>
      <w:r w:rsidR="007A228C" w:rsidRPr="008F27CA">
        <w:rPr>
          <w:rFonts w:ascii="Arial Narrow" w:hAnsi="Arial Narrow"/>
          <w:sz w:val="24"/>
          <w:szCs w:val="24"/>
        </w:rPr>
        <w:t xml:space="preserve">originales, de modo </w:t>
      </w:r>
      <w:r w:rsidRPr="008F27CA">
        <w:rPr>
          <w:rFonts w:ascii="Arial Narrow" w:hAnsi="Arial Narrow"/>
          <w:sz w:val="24"/>
          <w:szCs w:val="24"/>
        </w:rPr>
        <w:t>que</w:t>
      </w:r>
      <w:r w:rsidR="007A228C" w:rsidRPr="008F27CA">
        <w:rPr>
          <w:rFonts w:ascii="Arial Narrow" w:hAnsi="Arial Narrow"/>
          <w:sz w:val="24"/>
          <w:szCs w:val="24"/>
        </w:rPr>
        <w:t xml:space="preserve"> las mismas</w:t>
      </w:r>
      <w:r w:rsidRPr="008F27CA">
        <w:rPr>
          <w:rFonts w:ascii="Arial Narrow" w:hAnsi="Arial Narrow"/>
          <w:sz w:val="24"/>
          <w:szCs w:val="24"/>
        </w:rPr>
        <w:t xml:space="preserve"> </w:t>
      </w:r>
      <w:r w:rsidR="007A228C" w:rsidRPr="008F27CA">
        <w:rPr>
          <w:rFonts w:ascii="Arial Narrow" w:hAnsi="Arial Narrow"/>
          <w:sz w:val="24"/>
          <w:szCs w:val="24"/>
        </w:rPr>
        <w:t>den</w:t>
      </w:r>
      <w:r w:rsidRPr="008F27CA">
        <w:rPr>
          <w:rFonts w:ascii="Arial Narrow" w:hAnsi="Arial Narrow"/>
          <w:sz w:val="24"/>
          <w:szCs w:val="24"/>
        </w:rPr>
        <w:t xml:space="preserve"> cuenta, brevemente, de la respuesta inicial que elaboraron a la pregunta y de si hubo o no modificaciones a la misma, en función de los ap</w:t>
      </w:r>
      <w:r w:rsidR="007A228C" w:rsidRPr="008F27CA">
        <w:rPr>
          <w:rFonts w:ascii="Arial Narrow" w:hAnsi="Arial Narrow"/>
          <w:sz w:val="24"/>
          <w:szCs w:val="24"/>
        </w:rPr>
        <w:t xml:space="preserve">ortes de los otros grupos y los intercambios desarrollados a través de los comentarios. </w:t>
      </w:r>
      <w:r w:rsidRPr="008F27CA">
        <w:rPr>
          <w:rFonts w:ascii="Arial Narrow" w:hAnsi="Arial Narrow"/>
          <w:sz w:val="24"/>
          <w:szCs w:val="24"/>
        </w:rPr>
        <w:t xml:space="preserve">Estos aportes deben estar explicitados. </w:t>
      </w:r>
    </w:p>
    <w:p w:rsidR="00F5367F" w:rsidRPr="008F27CA" w:rsidRDefault="00B36AEF" w:rsidP="0030369D">
      <w:pPr>
        <w:pStyle w:val="Prrafodelista"/>
        <w:spacing w:before="120" w:after="120"/>
        <w:ind w:left="360"/>
        <w:contextualSpacing w:val="0"/>
        <w:jc w:val="right"/>
        <w:rPr>
          <w:rFonts w:ascii="Arial Narrow" w:hAnsi="Arial Narrow"/>
          <w:i/>
          <w:sz w:val="24"/>
          <w:szCs w:val="24"/>
        </w:rPr>
      </w:pPr>
      <w:r w:rsidRPr="008F27CA">
        <w:rPr>
          <w:rFonts w:ascii="Arial Narrow" w:hAnsi="Arial Narrow"/>
          <w:sz w:val="24"/>
          <w:szCs w:val="24"/>
        </w:rPr>
        <w:t>Por ejemplo:</w:t>
      </w:r>
      <w:r w:rsidR="00F5367F" w:rsidRPr="008F27CA">
        <w:rPr>
          <w:rFonts w:ascii="Arial Narrow" w:hAnsi="Arial Narrow"/>
          <w:sz w:val="24"/>
          <w:szCs w:val="24"/>
        </w:rPr>
        <w:t xml:space="preserve"> </w:t>
      </w:r>
      <w:r w:rsidR="007A228C" w:rsidRPr="008F27CA">
        <w:rPr>
          <w:rFonts w:ascii="Arial Narrow" w:hAnsi="Arial Narrow"/>
          <w:i/>
          <w:sz w:val="24"/>
          <w:szCs w:val="24"/>
        </w:rPr>
        <w:t>“</w:t>
      </w:r>
      <w:r w:rsidR="00F5367F" w:rsidRPr="008F27CA">
        <w:rPr>
          <w:rFonts w:ascii="Arial Narrow" w:hAnsi="Arial Narrow"/>
          <w:i/>
          <w:sz w:val="24"/>
          <w:szCs w:val="24"/>
        </w:rPr>
        <w:t>Nues</w:t>
      </w:r>
      <w:r w:rsidR="007A228C" w:rsidRPr="008F27CA">
        <w:rPr>
          <w:rFonts w:ascii="Arial Narrow" w:hAnsi="Arial Narrow"/>
          <w:i/>
          <w:sz w:val="24"/>
          <w:szCs w:val="24"/>
        </w:rPr>
        <w:t>tra respuesta</w:t>
      </w:r>
      <w:r w:rsidR="00F5367F" w:rsidRPr="008F27CA">
        <w:rPr>
          <w:rFonts w:ascii="Arial Narrow" w:hAnsi="Arial Narrow"/>
          <w:i/>
          <w:sz w:val="24"/>
          <w:szCs w:val="24"/>
        </w:rPr>
        <w:t xml:space="preserve"> inicial era ‘x’. En el desarrollo del debate con los compañeros pudimos advertir, sin embargo, algu</w:t>
      </w:r>
      <w:r w:rsidR="007A228C" w:rsidRPr="008F27CA">
        <w:rPr>
          <w:rFonts w:ascii="Arial Narrow" w:hAnsi="Arial Narrow"/>
          <w:i/>
          <w:sz w:val="24"/>
          <w:szCs w:val="24"/>
        </w:rPr>
        <w:t>nas limitaciones a dicha perspectiva</w:t>
      </w:r>
      <w:r w:rsidR="00F5367F" w:rsidRPr="008F27CA">
        <w:rPr>
          <w:rFonts w:ascii="Arial Narrow" w:hAnsi="Arial Narrow"/>
          <w:i/>
          <w:sz w:val="24"/>
          <w:szCs w:val="24"/>
        </w:rPr>
        <w:t xml:space="preserve"> tales como  ‘h’</w:t>
      </w:r>
      <w:r w:rsidR="007A228C" w:rsidRPr="008F27CA">
        <w:rPr>
          <w:rFonts w:ascii="Arial Narrow" w:hAnsi="Arial Narrow"/>
          <w:i/>
          <w:sz w:val="24"/>
          <w:szCs w:val="24"/>
        </w:rPr>
        <w:t xml:space="preserve">, ‘y’, ‘z’”.  O: </w:t>
      </w:r>
      <w:r w:rsidR="00EB481A" w:rsidRPr="008F27CA">
        <w:rPr>
          <w:rFonts w:ascii="Arial Narrow" w:hAnsi="Arial Narrow"/>
          <w:i/>
          <w:sz w:val="24"/>
          <w:szCs w:val="24"/>
        </w:rPr>
        <w:t>“reafirmamos</w:t>
      </w:r>
      <w:r w:rsidR="007A228C" w:rsidRPr="008F27CA">
        <w:rPr>
          <w:rFonts w:ascii="Arial Narrow" w:hAnsi="Arial Narrow"/>
          <w:i/>
          <w:sz w:val="24"/>
          <w:szCs w:val="24"/>
        </w:rPr>
        <w:t xml:space="preserve"> </w:t>
      </w:r>
      <w:r w:rsidR="00F5367F" w:rsidRPr="008F27CA">
        <w:rPr>
          <w:rFonts w:ascii="Arial Narrow" w:hAnsi="Arial Narrow"/>
          <w:i/>
          <w:sz w:val="24"/>
          <w:szCs w:val="24"/>
        </w:rPr>
        <w:t xml:space="preserve"> </w:t>
      </w:r>
      <w:r w:rsidR="007A228C" w:rsidRPr="008F27CA">
        <w:rPr>
          <w:rFonts w:ascii="Arial Narrow" w:hAnsi="Arial Narrow"/>
          <w:i/>
          <w:sz w:val="24"/>
          <w:szCs w:val="24"/>
        </w:rPr>
        <w:t xml:space="preserve">la respuesta </w:t>
      </w:r>
      <w:r w:rsidR="00F5367F" w:rsidRPr="008F27CA">
        <w:rPr>
          <w:rFonts w:ascii="Arial Narrow" w:hAnsi="Arial Narrow"/>
          <w:i/>
          <w:sz w:val="24"/>
          <w:szCs w:val="24"/>
        </w:rPr>
        <w:t>inicial a partir de lo que nos sugirió la intervención del grupo ‘A’</w:t>
      </w:r>
      <w:r w:rsidR="007A228C" w:rsidRPr="008F27CA">
        <w:rPr>
          <w:rFonts w:ascii="Arial Narrow" w:hAnsi="Arial Narrow"/>
          <w:i/>
          <w:sz w:val="24"/>
          <w:szCs w:val="24"/>
        </w:rPr>
        <w:t xml:space="preserve"> ”.</w:t>
      </w:r>
    </w:p>
    <w:p w:rsidR="007A0660" w:rsidRPr="008F27CA" w:rsidRDefault="00C0727C" w:rsidP="008F27CA">
      <w:pPr>
        <w:tabs>
          <w:tab w:val="left" w:pos="1115"/>
        </w:tabs>
        <w:spacing w:before="120" w:after="120"/>
        <w:rPr>
          <w:rFonts w:ascii="Arial Narrow" w:hAnsi="Arial Narrow"/>
          <w:sz w:val="24"/>
          <w:szCs w:val="24"/>
        </w:rPr>
      </w:pPr>
      <w:r w:rsidRPr="008F27CA">
        <w:rPr>
          <w:rFonts w:ascii="Arial Narrow" w:hAnsi="Arial Narrow"/>
          <w:sz w:val="24"/>
          <w:szCs w:val="24"/>
        </w:rPr>
        <w:tab/>
      </w:r>
    </w:p>
    <w:p w:rsidR="00716F6A" w:rsidRPr="008F27CA" w:rsidRDefault="00716F6A" w:rsidP="008F27CA">
      <w:pPr>
        <w:shd w:val="clear" w:color="auto" w:fill="E5B8B7" w:themeFill="accent2" w:themeFillTint="66"/>
        <w:spacing w:before="120" w:after="120"/>
        <w:rPr>
          <w:rFonts w:ascii="Arial Narrow" w:hAnsi="Arial Narrow"/>
          <w:b/>
          <w:sz w:val="24"/>
          <w:szCs w:val="24"/>
        </w:rPr>
      </w:pPr>
      <w:r w:rsidRPr="008F27CA">
        <w:rPr>
          <w:rFonts w:ascii="Arial Narrow" w:hAnsi="Arial Narrow"/>
          <w:b/>
          <w:sz w:val="24"/>
          <w:szCs w:val="24"/>
          <w:u w:val="single"/>
        </w:rPr>
        <w:t>3</w:t>
      </w:r>
      <w:r w:rsidR="00702E28" w:rsidRPr="008F27CA">
        <w:rPr>
          <w:rFonts w:ascii="Arial Narrow" w:hAnsi="Arial Narrow"/>
          <w:b/>
          <w:sz w:val="24"/>
          <w:szCs w:val="24"/>
          <w:u w:val="single"/>
        </w:rPr>
        <w:t>.2- Twitter y la creación de un</w:t>
      </w:r>
      <w:r w:rsidR="00702E28" w:rsidRPr="0030369D">
        <w:rPr>
          <w:rFonts w:ascii="Arial Narrow" w:hAnsi="Arial Narrow"/>
          <w:b/>
          <w:i/>
          <w:sz w:val="24"/>
          <w:szCs w:val="24"/>
          <w:u w:val="single"/>
        </w:rPr>
        <w:t xml:space="preserve"> </w:t>
      </w:r>
      <w:proofErr w:type="spellStart"/>
      <w:r w:rsidR="00702E28" w:rsidRPr="0030369D">
        <w:rPr>
          <w:rFonts w:ascii="Arial Narrow" w:hAnsi="Arial Narrow"/>
          <w:b/>
          <w:i/>
          <w:sz w:val="24"/>
          <w:szCs w:val="24"/>
          <w:u w:val="single"/>
        </w:rPr>
        <w:t>H</w:t>
      </w:r>
      <w:r w:rsidRPr="0030369D">
        <w:rPr>
          <w:rFonts w:ascii="Arial Narrow" w:hAnsi="Arial Narrow"/>
          <w:b/>
          <w:i/>
          <w:sz w:val="24"/>
          <w:szCs w:val="24"/>
          <w:u w:val="single"/>
        </w:rPr>
        <w:t>ashtag</w:t>
      </w:r>
      <w:proofErr w:type="spellEnd"/>
      <w:r w:rsidRPr="008F27CA">
        <w:rPr>
          <w:rFonts w:ascii="Arial Narrow" w:hAnsi="Arial Narrow"/>
          <w:b/>
          <w:sz w:val="24"/>
          <w:szCs w:val="24"/>
          <w:u w:val="single"/>
        </w:rPr>
        <w:t xml:space="preserve"> </w:t>
      </w:r>
    </w:p>
    <w:p w:rsidR="009B2C33" w:rsidRPr="008F27CA" w:rsidRDefault="00B16D82" w:rsidP="008F27CA">
      <w:pPr>
        <w:spacing w:before="120" w:after="120"/>
        <w:jc w:val="both"/>
        <w:rPr>
          <w:rFonts w:ascii="Arial Narrow" w:hAnsi="Arial Narrow"/>
          <w:sz w:val="24"/>
          <w:szCs w:val="24"/>
        </w:rPr>
      </w:pPr>
      <w:r w:rsidRPr="008F27CA">
        <w:rPr>
          <w:rFonts w:ascii="Arial Narrow" w:hAnsi="Arial Narrow"/>
          <w:sz w:val="24"/>
          <w:szCs w:val="24"/>
        </w:rPr>
        <w:t xml:space="preserve">Otra opción interesante </w:t>
      </w:r>
      <w:r w:rsidR="00292917" w:rsidRPr="008F27CA">
        <w:rPr>
          <w:rFonts w:ascii="Arial Narrow" w:hAnsi="Arial Narrow"/>
          <w:sz w:val="24"/>
          <w:szCs w:val="24"/>
        </w:rPr>
        <w:t>y potente para d</w:t>
      </w:r>
      <w:r w:rsidR="00B12045" w:rsidRPr="008F27CA">
        <w:rPr>
          <w:rFonts w:ascii="Arial Narrow" w:hAnsi="Arial Narrow"/>
          <w:sz w:val="24"/>
          <w:szCs w:val="24"/>
        </w:rPr>
        <w:t>esarrollar como actividad</w:t>
      </w:r>
      <w:r w:rsidR="0030369D">
        <w:rPr>
          <w:rFonts w:ascii="Arial Narrow" w:hAnsi="Arial Narrow"/>
          <w:sz w:val="24"/>
          <w:szCs w:val="24"/>
        </w:rPr>
        <w:t>,</w:t>
      </w:r>
      <w:r w:rsidR="00B12045" w:rsidRPr="008F27CA">
        <w:rPr>
          <w:rFonts w:ascii="Arial Narrow" w:hAnsi="Arial Narrow"/>
          <w:sz w:val="24"/>
          <w:szCs w:val="24"/>
        </w:rPr>
        <w:t xml:space="preserve"> o incluso como</w:t>
      </w:r>
      <w:r w:rsidR="00292917" w:rsidRPr="008F27CA">
        <w:rPr>
          <w:rFonts w:ascii="Arial Narrow" w:hAnsi="Arial Narrow"/>
          <w:sz w:val="24"/>
          <w:szCs w:val="24"/>
        </w:rPr>
        <w:t xml:space="preserve"> instancia evaluativa</w:t>
      </w:r>
      <w:r w:rsidR="0030369D">
        <w:rPr>
          <w:rFonts w:ascii="Arial Narrow" w:hAnsi="Arial Narrow"/>
          <w:sz w:val="24"/>
          <w:szCs w:val="24"/>
        </w:rPr>
        <w:t>,</w:t>
      </w:r>
      <w:r w:rsidR="00292917" w:rsidRPr="008F27CA">
        <w:rPr>
          <w:rFonts w:ascii="Arial Narrow" w:hAnsi="Arial Narrow"/>
          <w:sz w:val="24"/>
          <w:szCs w:val="24"/>
        </w:rPr>
        <w:t xml:space="preserve"> </w:t>
      </w:r>
      <w:r w:rsidRPr="008F27CA">
        <w:rPr>
          <w:rFonts w:ascii="Arial Narrow" w:hAnsi="Arial Narrow"/>
          <w:sz w:val="24"/>
          <w:szCs w:val="24"/>
        </w:rPr>
        <w:t>resulta la creació</w:t>
      </w:r>
      <w:r w:rsidR="00292917" w:rsidRPr="008F27CA">
        <w:rPr>
          <w:rFonts w:ascii="Arial Narrow" w:hAnsi="Arial Narrow"/>
          <w:sz w:val="24"/>
          <w:szCs w:val="24"/>
        </w:rPr>
        <w:t xml:space="preserve">n de un </w:t>
      </w:r>
      <w:proofErr w:type="spellStart"/>
      <w:r w:rsidR="00292917" w:rsidRPr="0030369D">
        <w:rPr>
          <w:rFonts w:ascii="Arial Narrow" w:hAnsi="Arial Narrow"/>
          <w:i/>
          <w:sz w:val="24"/>
          <w:szCs w:val="24"/>
        </w:rPr>
        <w:t>Hashtag</w:t>
      </w:r>
      <w:proofErr w:type="spellEnd"/>
      <w:r w:rsidR="00292917" w:rsidRPr="0030369D">
        <w:rPr>
          <w:rFonts w:ascii="Arial Narrow" w:hAnsi="Arial Narrow"/>
          <w:i/>
          <w:sz w:val="24"/>
          <w:szCs w:val="24"/>
        </w:rPr>
        <w:t xml:space="preserve"> </w:t>
      </w:r>
      <w:r w:rsidR="0030369D">
        <w:rPr>
          <w:rFonts w:ascii="Arial Narrow" w:hAnsi="Arial Narrow"/>
          <w:sz w:val="24"/>
          <w:szCs w:val="24"/>
        </w:rPr>
        <w:t>en Twitter</w:t>
      </w:r>
      <w:r w:rsidR="00292917" w:rsidRPr="008F27CA">
        <w:rPr>
          <w:rFonts w:ascii="Arial Narrow" w:hAnsi="Arial Narrow"/>
          <w:sz w:val="24"/>
          <w:szCs w:val="24"/>
        </w:rPr>
        <w:t xml:space="preserve"> </w:t>
      </w:r>
      <w:r w:rsidR="0030369D">
        <w:rPr>
          <w:rFonts w:ascii="Arial Narrow" w:hAnsi="Arial Narrow"/>
          <w:sz w:val="24"/>
          <w:szCs w:val="24"/>
        </w:rPr>
        <w:t>–</w:t>
      </w:r>
      <w:r w:rsidR="00B12045" w:rsidRPr="008F27CA">
        <w:rPr>
          <w:rFonts w:ascii="Arial Narrow" w:hAnsi="Arial Narrow"/>
          <w:sz w:val="24"/>
          <w:szCs w:val="24"/>
        </w:rPr>
        <w:t>por</w:t>
      </w:r>
      <w:r w:rsidR="0030369D">
        <w:rPr>
          <w:rFonts w:ascii="Arial Narrow" w:hAnsi="Arial Narrow"/>
          <w:sz w:val="24"/>
          <w:szCs w:val="24"/>
        </w:rPr>
        <w:t xml:space="preserve"> </w:t>
      </w:r>
      <w:r w:rsidR="00B12045" w:rsidRPr="008F27CA">
        <w:rPr>
          <w:rFonts w:ascii="Arial Narrow" w:hAnsi="Arial Narrow"/>
          <w:sz w:val="24"/>
          <w:szCs w:val="24"/>
        </w:rPr>
        <w:t>ejemplo</w:t>
      </w:r>
      <w:r w:rsidR="0030369D">
        <w:rPr>
          <w:rFonts w:ascii="Arial Narrow" w:hAnsi="Arial Narrow"/>
          <w:sz w:val="24"/>
          <w:szCs w:val="24"/>
        </w:rPr>
        <w:t xml:space="preserve">, </w:t>
      </w:r>
      <w:r w:rsidR="00B12045" w:rsidRPr="008F27CA">
        <w:rPr>
          <w:rFonts w:ascii="Arial Narrow" w:hAnsi="Arial Narrow"/>
          <w:sz w:val="24"/>
          <w:szCs w:val="24"/>
        </w:rPr>
        <w:t xml:space="preserve"> #</w:t>
      </w:r>
      <w:proofErr w:type="spellStart"/>
      <w:r w:rsidR="00B12045" w:rsidRPr="008F27CA">
        <w:rPr>
          <w:rFonts w:ascii="Arial Narrow" w:hAnsi="Arial Narrow"/>
          <w:sz w:val="24"/>
          <w:szCs w:val="24"/>
        </w:rPr>
        <w:t>GlobalizaciónyCultura</w:t>
      </w:r>
      <w:proofErr w:type="spellEnd"/>
      <w:r w:rsidR="00B12045" w:rsidRPr="008F27CA">
        <w:rPr>
          <w:rFonts w:ascii="Arial Narrow" w:hAnsi="Arial Narrow"/>
          <w:sz w:val="24"/>
          <w:szCs w:val="24"/>
        </w:rPr>
        <w:t xml:space="preserve">-, </w:t>
      </w:r>
      <w:r w:rsidR="00292917" w:rsidRPr="008F27CA">
        <w:rPr>
          <w:rFonts w:ascii="Arial Narrow" w:hAnsi="Arial Narrow"/>
          <w:sz w:val="24"/>
          <w:szCs w:val="24"/>
        </w:rPr>
        <w:t>funcionando aquí dicha red como el espacio virtual</w:t>
      </w:r>
      <w:r w:rsidRPr="008F27CA">
        <w:rPr>
          <w:rFonts w:ascii="Arial Narrow" w:hAnsi="Arial Narrow"/>
          <w:sz w:val="24"/>
          <w:szCs w:val="24"/>
        </w:rPr>
        <w:t xml:space="preserve"> en el </w:t>
      </w:r>
      <w:r w:rsidR="00292917" w:rsidRPr="008F27CA">
        <w:rPr>
          <w:rFonts w:ascii="Arial Narrow" w:hAnsi="Arial Narrow"/>
          <w:sz w:val="24"/>
          <w:szCs w:val="24"/>
        </w:rPr>
        <w:t xml:space="preserve">cual sintetizar los resultados de la búsqueda del tesoro y las múltiples respuestas a la pregunta </w:t>
      </w:r>
      <w:proofErr w:type="spellStart"/>
      <w:r w:rsidR="00292917" w:rsidRPr="008F27CA">
        <w:rPr>
          <w:rFonts w:ascii="Arial Narrow" w:hAnsi="Arial Narrow"/>
          <w:sz w:val="24"/>
          <w:szCs w:val="24"/>
        </w:rPr>
        <w:t>problematizadora</w:t>
      </w:r>
      <w:proofErr w:type="spellEnd"/>
      <w:r w:rsidR="00292917" w:rsidRPr="008F27CA">
        <w:rPr>
          <w:rFonts w:ascii="Arial Narrow" w:hAnsi="Arial Narrow"/>
          <w:sz w:val="24"/>
          <w:szCs w:val="24"/>
        </w:rPr>
        <w:t xml:space="preserve"> inicial.</w:t>
      </w:r>
      <w:r w:rsidR="00580758" w:rsidRPr="008F27CA">
        <w:rPr>
          <w:rFonts w:ascii="Arial Narrow" w:hAnsi="Arial Narrow"/>
          <w:sz w:val="24"/>
          <w:szCs w:val="24"/>
        </w:rPr>
        <w:t xml:space="preserve"> </w:t>
      </w:r>
    </w:p>
    <w:p w:rsidR="006C2994" w:rsidRPr="008F27CA" w:rsidRDefault="00580758" w:rsidP="0030369D">
      <w:pPr>
        <w:spacing w:before="120" w:after="120"/>
        <w:jc w:val="both"/>
        <w:rPr>
          <w:rFonts w:ascii="Arial Narrow" w:hAnsi="Arial Narrow"/>
          <w:sz w:val="24"/>
          <w:szCs w:val="24"/>
        </w:rPr>
      </w:pPr>
      <w:r w:rsidRPr="008F27CA">
        <w:rPr>
          <w:rFonts w:ascii="Arial Narrow" w:hAnsi="Arial Narrow"/>
          <w:sz w:val="24"/>
          <w:szCs w:val="24"/>
        </w:rPr>
        <w:t xml:space="preserve">La tarea resulta </w:t>
      </w:r>
      <w:r w:rsidR="009B2C33" w:rsidRPr="008F27CA">
        <w:rPr>
          <w:rFonts w:ascii="Arial Narrow" w:hAnsi="Arial Narrow"/>
          <w:sz w:val="24"/>
          <w:szCs w:val="24"/>
        </w:rPr>
        <w:t>provocadora, ya que la respuesta escrita de cada grupo debe contener y comunicar, de manera clara y en sólo  140 caracteres, una síntesis que implique haber comprendido conceptualmente la pista trabajada.</w:t>
      </w:r>
    </w:p>
    <w:p w:rsidR="00B12045" w:rsidRPr="008F27CA" w:rsidRDefault="00292917" w:rsidP="00242E59">
      <w:pPr>
        <w:spacing w:before="120" w:after="120"/>
        <w:jc w:val="both"/>
        <w:rPr>
          <w:rFonts w:ascii="Arial Narrow" w:hAnsi="Arial Narrow"/>
          <w:sz w:val="24"/>
          <w:szCs w:val="24"/>
        </w:rPr>
      </w:pPr>
      <w:r w:rsidRPr="008F27CA">
        <w:rPr>
          <w:rFonts w:ascii="Arial Narrow" w:hAnsi="Arial Narrow"/>
          <w:sz w:val="24"/>
          <w:szCs w:val="24"/>
        </w:rPr>
        <w:t xml:space="preserve">La elección sobre el </w:t>
      </w:r>
      <w:proofErr w:type="spellStart"/>
      <w:r w:rsidRPr="0030369D">
        <w:rPr>
          <w:rFonts w:ascii="Arial Narrow" w:hAnsi="Arial Narrow"/>
          <w:i/>
          <w:sz w:val="24"/>
          <w:szCs w:val="24"/>
        </w:rPr>
        <w:t>hashtag</w:t>
      </w:r>
      <w:proofErr w:type="spellEnd"/>
      <w:r w:rsidR="0030369D">
        <w:rPr>
          <w:rFonts w:ascii="Arial Narrow" w:hAnsi="Arial Narrow"/>
          <w:sz w:val="24"/>
          <w:szCs w:val="24"/>
        </w:rPr>
        <w:t xml:space="preserve"> a crear</w:t>
      </w:r>
      <w:r w:rsidRPr="008F27CA">
        <w:rPr>
          <w:rFonts w:ascii="Arial Narrow" w:hAnsi="Arial Narrow"/>
          <w:sz w:val="24"/>
          <w:szCs w:val="24"/>
        </w:rPr>
        <w:t xml:space="preserve"> representa también</w:t>
      </w:r>
      <w:r w:rsidR="00B12045" w:rsidRPr="008F27CA">
        <w:rPr>
          <w:rFonts w:ascii="Arial Narrow" w:hAnsi="Arial Narrow"/>
          <w:sz w:val="24"/>
          <w:szCs w:val="24"/>
        </w:rPr>
        <w:t xml:space="preserve"> en sí misma</w:t>
      </w:r>
      <w:r w:rsidRPr="008F27CA">
        <w:rPr>
          <w:rFonts w:ascii="Arial Narrow" w:hAnsi="Arial Narrow"/>
          <w:sz w:val="24"/>
          <w:szCs w:val="24"/>
        </w:rPr>
        <w:t xml:space="preserve"> una oportunidad para </w:t>
      </w:r>
      <w:r w:rsidRPr="008F27CA">
        <w:rPr>
          <w:rFonts w:ascii="Arial Narrow" w:hAnsi="Arial Narrow"/>
          <w:b/>
          <w:i/>
          <w:sz w:val="24"/>
          <w:szCs w:val="24"/>
        </w:rPr>
        <w:t>trabajar con otros</w:t>
      </w:r>
      <w:r w:rsidRPr="008F27CA">
        <w:rPr>
          <w:rFonts w:ascii="Arial Narrow" w:hAnsi="Arial Narrow"/>
          <w:sz w:val="24"/>
          <w:szCs w:val="24"/>
        </w:rPr>
        <w:t>, de manera presencial o virtual</w:t>
      </w:r>
      <w:r w:rsidR="00242E59">
        <w:rPr>
          <w:rFonts w:ascii="Arial Narrow" w:hAnsi="Arial Narrow"/>
          <w:sz w:val="24"/>
          <w:szCs w:val="24"/>
        </w:rPr>
        <w:t xml:space="preserve"> –a </w:t>
      </w:r>
      <w:r w:rsidRPr="008F27CA">
        <w:rPr>
          <w:rFonts w:ascii="Arial Narrow" w:hAnsi="Arial Narrow"/>
          <w:sz w:val="24"/>
          <w:szCs w:val="24"/>
        </w:rPr>
        <w:t>través</w:t>
      </w:r>
      <w:r w:rsidR="00242E59">
        <w:rPr>
          <w:rFonts w:ascii="Arial Narrow" w:hAnsi="Arial Narrow"/>
          <w:sz w:val="24"/>
          <w:szCs w:val="24"/>
        </w:rPr>
        <w:t>,</w:t>
      </w:r>
      <w:r w:rsidRPr="008F27CA">
        <w:rPr>
          <w:rFonts w:ascii="Arial Narrow" w:hAnsi="Arial Narrow"/>
          <w:sz w:val="24"/>
          <w:szCs w:val="24"/>
        </w:rPr>
        <w:t xml:space="preserve"> por ejemplo</w:t>
      </w:r>
      <w:r w:rsidR="00242E59">
        <w:rPr>
          <w:rFonts w:ascii="Arial Narrow" w:hAnsi="Arial Narrow"/>
          <w:sz w:val="24"/>
          <w:szCs w:val="24"/>
        </w:rPr>
        <w:t>,</w:t>
      </w:r>
      <w:r w:rsidRPr="008F27CA">
        <w:rPr>
          <w:rFonts w:ascii="Arial Narrow" w:hAnsi="Arial Narrow"/>
          <w:sz w:val="24"/>
          <w:szCs w:val="24"/>
        </w:rPr>
        <w:t xml:space="preserve"> de un grupo de </w:t>
      </w:r>
      <w:proofErr w:type="spellStart"/>
      <w:r w:rsidRPr="008F27CA">
        <w:rPr>
          <w:rFonts w:ascii="Arial Narrow" w:hAnsi="Arial Narrow"/>
          <w:sz w:val="24"/>
          <w:szCs w:val="24"/>
        </w:rPr>
        <w:t>Watshap</w:t>
      </w:r>
      <w:proofErr w:type="spellEnd"/>
      <w:r w:rsidRPr="008F27CA">
        <w:rPr>
          <w:rFonts w:ascii="Arial Narrow" w:hAnsi="Arial Narrow"/>
          <w:sz w:val="24"/>
          <w:szCs w:val="24"/>
        </w:rPr>
        <w:t xml:space="preserve"> especialmente creado para esta actividad</w:t>
      </w:r>
      <w:r w:rsidR="00B12045" w:rsidRPr="008F27CA">
        <w:rPr>
          <w:rFonts w:ascii="Arial Narrow" w:hAnsi="Arial Narrow"/>
          <w:sz w:val="24"/>
          <w:szCs w:val="24"/>
        </w:rPr>
        <w:t xml:space="preserve">-, es decir de construir </w:t>
      </w:r>
      <w:r w:rsidRPr="008F27CA">
        <w:rPr>
          <w:rFonts w:ascii="Arial Narrow" w:hAnsi="Arial Narrow"/>
          <w:sz w:val="24"/>
          <w:szCs w:val="24"/>
        </w:rPr>
        <w:t xml:space="preserve">acuerdos y </w:t>
      </w:r>
      <w:r w:rsidR="00B12045" w:rsidRPr="008F27CA">
        <w:rPr>
          <w:rFonts w:ascii="Arial Narrow" w:hAnsi="Arial Narrow"/>
          <w:sz w:val="24"/>
          <w:szCs w:val="24"/>
        </w:rPr>
        <w:t xml:space="preserve">gestionar desacuerdos; </w:t>
      </w:r>
      <w:r w:rsidR="00242E59">
        <w:rPr>
          <w:rFonts w:ascii="Arial Narrow" w:hAnsi="Arial Narrow"/>
          <w:sz w:val="24"/>
          <w:szCs w:val="24"/>
        </w:rPr>
        <w:t xml:space="preserve">para que la  palabra circule, </w:t>
      </w:r>
      <w:r w:rsidRPr="008F27CA">
        <w:rPr>
          <w:rFonts w:ascii="Arial Narrow" w:hAnsi="Arial Narrow"/>
          <w:sz w:val="24"/>
          <w:szCs w:val="24"/>
        </w:rPr>
        <w:t xml:space="preserve">se expresen </w:t>
      </w:r>
      <w:r w:rsidR="009B2C33" w:rsidRPr="008F27CA">
        <w:rPr>
          <w:rFonts w:ascii="Arial Narrow" w:hAnsi="Arial Narrow"/>
          <w:sz w:val="24"/>
          <w:szCs w:val="24"/>
        </w:rPr>
        <w:t xml:space="preserve">diversas </w:t>
      </w:r>
      <w:r w:rsidRPr="008F27CA">
        <w:rPr>
          <w:rFonts w:ascii="Arial Narrow" w:hAnsi="Arial Narrow"/>
          <w:sz w:val="24"/>
          <w:szCs w:val="24"/>
        </w:rPr>
        <w:t>opiniones fundamentadas en torno a las razones  de optar por tal o cual denominación</w:t>
      </w:r>
      <w:r w:rsidR="00B12045" w:rsidRPr="008F27CA">
        <w:rPr>
          <w:rFonts w:ascii="Arial Narrow" w:hAnsi="Arial Narrow"/>
          <w:sz w:val="24"/>
          <w:szCs w:val="24"/>
        </w:rPr>
        <w:t xml:space="preserve"> y se imaginen creativa y pertinentemente formas de comunicar el tema central investigado </w:t>
      </w:r>
      <w:r w:rsidR="00B12045" w:rsidRPr="008F27CA">
        <w:rPr>
          <w:rFonts w:ascii="Arial Narrow" w:hAnsi="Arial Narrow"/>
          <w:b/>
          <w:i/>
          <w:sz w:val="24"/>
          <w:szCs w:val="24"/>
        </w:rPr>
        <w:t>(oralidad y pensamiento crítico y creativo)</w:t>
      </w:r>
      <w:r w:rsidR="00B12045" w:rsidRPr="008F27CA">
        <w:rPr>
          <w:rFonts w:ascii="Arial Narrow" w:hAnsi="Arial Narrow"/>
          <w:sz w:val="24"/>
          <w:szCs w:val="24"/>
        </w:rPr>
        <w:t>.</w:t>
      </w:r>
    </w:p>
    <w:p w:rsidR="008656F1" w:rsidRDefault="00B12045" w:rsidP="00242E59">
      <w:pPr>
        <w:spacing w:before="120" w:after="120"/>
        <w:jc w:val="both"/>
        <w:rPr>
          <w:rFonts w:ascii="Arial Narrow" w:hAnsi="Arial Narrow"/>
          <w:sz w:val="24"/>
          <w:szCs w:val="24"/>
        </w:rPr>
      </w:pPr>
      <w:r w:rsidRPr="008F27CA">
        <w:rPr>
          <w:rFonts w:ascii="Arial Narrow" w:hAnsi="Arial Narrow"/>
          <w:sz w:val="24"/>
          <w:szCs w:val="24"/>
        </w:rPr>
        <w:t xml:space="preserve">Por otra parte, como sosteníamos anteriormente, el </w:t>
      </w:r>
      <w:proofErr w:type="spellStart"/>
      <w:r w:rsidRPr="00242E59">
        <w:rPr>
          <w:rFonts w:ascii="Arial Narrow" w:hAnsi="Arial Narrow"/>
          <w:i/>
          <w:sz w:val="24"/>
          <w:szCs w:val="24"/>
        </w:rPr>
        <w:t>hashtag</w:t>
      </w:r>
      <w:proofErr w:type="spellEnd"/>
      <w:r w:rsidRPr="008F27CA">
        <w:rPr>
          <w:rFonts w:ascii="Arial Narrow" w:hAnsi="Arial Narrow"/>
          <w:sz w:val="24"/>
          <w:szCs w:val="24"/>
        </w:rPr>
        <w:t xml:space="preserve"> elaborado puede funcionar como r</w:t>
      </w:r>
      <w:r w:rsidR="006C2994" w:rsidRPr="008F27CA">
        <w:rPr>
          <w:rFonts w:ascii="Arial Narrow" w:hAnsi="Arial Narrow"/>
          <w:sz w:val="24"/>
          <w:szCs w:val="24"/>
        </w:rPr>
        <w:t>esumen colaborativo del tema investigado, en donde los estudiantes participan activamente</w:t>
      </w:r>
      <w:r w:rsidRPr="008F27CA">
        <w:rPr>
          <w:rFonts w:ascii="Arial Narrow" w:hAnsi="Arial Narrow"/>
          <w:sz w:val="24"/>
          <w:szCs w:val="24"/>
        </w:rPr>
        <w:t xml:space="preserve"> brindando las respuestas </w:t>
      </w:r>
      <w:r w:rsidRPr="008F27CA">
        <w:rPr>
          <w:rFonts w:ascii="Arial Narrow" w:hAnsi="Arial Narrow"/>
          <w:sz w:val="24"/>
          <w:szCs w:val="24"/>
        </w:rPr>
        <w:lastRenderedPageBreak/>
        <w:t>en función de las pistas investigadas y/o como espacio donde seguir aportando, comunicando, socializando la producción colectiva.</w:t>
      </w:r>
    </w:p>
    <w:p w:rsidR="00242E59" w:rsidRPr="008F27CA" w:rsidRDefault="00242E59" w:rsidP="00242E59">
      <w:pPr>
        <w:spacing w:before="120" w:after="120"/>
        <w:jc w:val="both"/>
        <w:rPr>
          <w:rFonts w:ascii="Arial Narrow" w:hAnsi="Arial Narrow"/>
          <w:sz w:val="24"/>
          <w:szCs w:val="24"/>
        </w:rPr>
      </w:pPr>
    </w:p>
    <w:p w:rsidR="008656F1" w:rsidRPr="008F27CA" w:rsidRDefault="00F45E32" w:rsidP="008F27CA">
      <w:pPr>
        <w:shd w:val="clear" w:color="auto" w:fill="D99594" w:themeFill="accent2" w:themeFillTint="99"/>
        <w:spacing w:before="120" w:after="120"/>
        <w:rPr>
          <w:rFonts w:ascii="Arial Narrow" w:hAnsi="Arial Narrow"/>
          <w:b/>
          <w:sz w:val="24"/>
          <w:szCs w:val="24"/>
        </w:rPr>
      </w:pPr>
      <w:r w:rsidRPr="008F27CA">
        <w:rPr>
          <w:rFonts w:ascii="Arial Narrow" w:hAnsi="Arial Narrow"/>
          <w:b/>
          <w:sz w:val="24"/>
          <w:szCs w:val="24"/>
        </w:rPr>
        <w:t xml:space="preserve">4- </w:t>
      </w:r>
      <w:r w:rsidR="00B6000F" w:rsidRPr="008F27CA">
        <w:rPr>
          <w:rFonts w:ascii="Arial Narrow" w:hAnsi="Arial Narrow"/>
          <w:b/>
          <w:sz w:val="24"/>
          <w:szCs w:val="24"/>
        </w:rPr>
        <w:t>El rol docente y la evaluación de actividades en entornos virtuales de aprendizaje</w:t>
      </w:r>
    </w:p>
    <w:p w:rsidR="008656F1" w:rsidRPr="008F27CA" w:rsidRDefault="008656F1" w:rsidP="008F27CA">
      <w:pPr>
        <w:spacing w:before="120" w:after="120"/>
        <w:jc w:val="both"/>
        <w:rPr>
          <w:rFonts w:ascii="Arial Narrow" w:hAnsi="Arial Narrow"/>
          <w:sz w:val="24"/>
          <w:szCs w:val="24"/>
        </w:rPr>
      </w:pPr>
      <w:r w:rsidRPr="008F27CA">
        <w:rPr>
          <w:rFonts w:ascii="Arial Narrow" w:hAnsi="Arial Narrow"/>
          <w:sz w:val="24"/>
          <w:szCs w:val="24"/>
        </w:rPr>
        <w:t xml:space="preserve">Resulta oportuno advertir  </w:t>
      </w:r>
      <w:r w:rsidRPr="008F27CA">
        <w:rPr>
          <w:rFonts w:ascii="Arial Narrow" w:hAnsi="Arial Narrow"/>
          <w:i/>
          <w:sz w:val="24"/>
          <w:szCs w:val="24"/>
        </w:rPr>
        <w:t>la función que le compete al docente</w:t>
      </w:r>
      <w:r w:rsidRPr="008F27CA">
        <w:rPr>
          <w:rFonts w:ascii="Arial Narrow" w:hAnsi="Arial Narrow"/>
          <w:sz w:val="24"/>
          <w:szCs w:val="24"/>
        </w:rPr>
        <w:t xml:space="preserve"> en el marco de la propuesta de una </w:t>
      </w:r>
      <w:proofErr w:type="spellStart"/>
      <w:r w:rsidRPr="00242E59">
        <w:rPr>
          <w:rFonts w:ascii="Arial Narrow" w:hAnsi="Arial Narrow"/>
          <w:i/>
          <w:sz w:val="24"/>
          <w:szCs w:val="24"/>
        </w:rPr>
        <w:t>We</w:t>
      </w:r>
      <w:r w:rsidR="00702E28" w:rsidRPr="00242E59">
        <w:rPr>
          <w:rFonts w:ascii="Arial Narrow" w:hAnsi="Arial Narrow"/>
          <w:i/>
          <w:sz w:val="24"/>
          <w:szCs w:val="24"/>
        </w:rPr>
        <w:t>bquest</w:t>
      </w:r>
      <w:proofErr w:type="spellEnd"/>
      <w:r w:rsidR="00702E28" w:rsidRPr="008F27CA">
        <w:rPr>
          <w:rFonts w:ascii="Arial Narrow" w:hAnsi="Arial Narrow"/>
          <w:sz w:val="24"/>
          <w:szCs w:val="24"/>
        </w:rPr>
        <w:t>, la</w:t>
      </w:r>
      <w:r w:rsidRPr="008F27CA">
        <w:rPr>
          <w:rFonts w:ascii="Arial Narrow" w:hAnsi="Arial Narrow"/>
          <w:sz w:val="24"/>
          <w:szCs w:val="24"/>
        </w:rPr>
        <w:t xml:space="preserve"> Búsqueda del Tesoro y las actividades a través del </w:t>
      </w:r>
      <w:proofErr w:type="spellStart"/>
      <w:r w:rsidRPr="008F27CA">
        <w:rPr>
          <w:rFonts w:ascii="Arial Narrow" w:hAnsi="Arial Narrow"/>
          <w:sz w:val="24"/>
          <w:szCs w:val="24"/>
        </w:rPr>
        <w:t>Power</w:t>
      </w:r>
      <w:proofErr w:type="spellEnd"/>
      <w:r w:rsidRPr="008F27CA">
        <w:rPr>
          <w:rFonts w:ascii="Arial Narrow" w:hAnsi="Arial Narrow"/>
          <w:sz w:val="24"/>
          <w:szCs w:val="24"/>
        </w:rPr>
        <w:t xml:space="preserve"> Point </w:t>
      </w:r>
      <w:r w:rsidRPr="00242E59">
        <w:rPr>
          <w:rFonts w:ascii="Arial Narrow" w:hAnsi="Arial Narrow"/>
          <w:i/>
          <w:sz w:val="24"/>
          <w:szCs w:val="24"/>
        </w:rPr>
        <w:t>colaborativo</w:t>
      </w:r>
      <w:r w:rsidR="00EB481A" w:rsidRPr="00242E59">
        <w:rPr>
          <w:rFonts w:ascii="Arial Narrow" w:hAnsi="Arial Narrow"/>
          <w:i/>
          <w:sz w:val="24"/>
          <w:szCs w:val="24"/>
        </w:rPr>
        <w:t xml:space="preserve"> </w:t>
      </w:r>
      <w:proofErr w:type="spellStart"/>
      <w:r w:rsidR="00EB481A" w:rsidRPr="00242E59">
        <w:rPr>
          <w:rFonts w:ascii="Arial Narrow" w:hAnsi="Arial Narrow"/>
          <w:i/>
          <w:sz w:val="24"/>
          <w:szCs w:val="24"/>
        </w:rPr>
        <w:t>on</w:t>
      </w:r>
      <w:proofErr w:type="spellEnd"/>
      <w:r w:rsidR="00EB481A" w:rsidRPr="00242E59">
        <w:rPr>
          <w:rFonts w:ascii="Arial Narrow" w:hAnsi="Arial Narrow"/>
          <w:i/>
          <w:sz w:val="24"/>
          <w:szCs w:val="24"/>
        </w:rPr>
        <w:t xml:space="preserve"> line</w:t>
      </w:r>
      <w:r w:rsidRPr="008F27CA">
        <w:rPr>
          <w:rFonts w:ascii="Arial Narrow" w:hAnsi="Arial Narrow"/>
          <w:sz w:val="24"/>
          <w:szCs w:val="24"/>
        </w:rPr>
        <w:t xml:space="preserve"> y el </w:t>
      </w:r>
      <w:proofErr w:type="spellStart"/>
      <w:r w:rsidRPr="00242E59">
        <w:rPr>
          <w:rFonts w:ascii="Arial Narrow" w:hAnsi="Arial Narrow"/>
          <w:i/>
          <w:sz w:val="24"/>
          <w:szCs w:val="24"/>
        </w:rPr>
        <w:t>Hashtag</w:t>
      </w:r>
      <w:proofErr w:type="spellEnd"/>
      <w:r w:rsidR="00EB481A" w:rsidRPr="008F27CA">
        <w:rPr>
          <w:rFonts w:ascii="Arial Narrow" w:hAnsi="Arial Narrow"/>
          <w:sz w:val="24"/>
          <w:szCs w:val="24"/>
        </w:rPr>
        <w:t xml:space="preserve"> en Twitter.</w:t>
      </w:r>
    </w:p>
    <w:p w:rsidR="00271CE9" w:rsidRPr="008F27CA" w:rsidRDefault="008656F1" w:rsidP="008F27CA">
      <w:pPr>
        <w:spacing w:before="120" w:after="120"/>
        <w:jc w:val="both"/>
        <w:rPr>
          <w:rFonts w:ascii="Arial Narrow" w:hAnsi="Arial Narrow"/>
          <w:sz w:val="24"/>
          <w:szCs w:val="24"/>
        </w:rPr>
      </w:pPr>
      <w:r w:rsidRPr="008F27CA">
        <w:rPr>
          <w:rFonts w:ascii="Arial Narrow" w:hAnsi="Arial Narrow"/>
          <w:sz w:val="24"/>
          <w:szCs w:val="24"/>
        </w:rPr>
        <w:t>C</w:t>
      </w:r>
      <w:r w:rsidR="00271CE9" w:rsidRPr="008F27CA">
        <w:rPr>
          <w:rFonts w:ascii="Arial Narrow" w:hAnsi="Arial Narrow"/>
          <w:sz w:val="24"/>
          <w:szCs w:val="24"/>
        </w:rPr>
        <w:t>omo se habrá notado, el propósito es</w:t>
      </w:r>
      <w:r w:rsidRPr="008F27CA">
        <w:rPr>
          <w:rFonts w:ascii="Arial Narrow" w:hAnsi="Arial Narrow"/>
          <w:sz w:val="24"/>
          <w:szCs w:val="24"/>
        </w:rPr>
        <w:t xml:space="preserve"> ofrecer un ‘ambiente de aprendizaje’ </w:t>
      </w:r>
      <w:r w:rsidRPr="008F27CA">
        <w:rPr>
          <w:rStyle w:val="Refdenotaalpie"/>
          <w:rFonts w:ascii="Arial Narrow" w:hAnsi="Arial Narrow"/>
          <w:sz w:val="24"/>
          <w:szCs w:val="24"/>
        </w:rPr>
        <w:footnoteReference w:id="9"/>
      </w:r>
      <w:r w:rsidRPr="008F27CA">
        <w:rPr>
          <w:rFonts w:ascii="Arial Narrow" w:hAnsi="Arial Narrow"/>
          <w:sz w:val="24"/>
          <w:szCs w:val="24"/>
        </w:rPr>
        <w:t xml:space="preserve"> en donde se produzca un desplazamiento de la función docente tradicional, como centro del saber y transmisor del conocimiento-contenidos, a un rol de guía, monitor y tutor del proceso de </w:t>
      </w:r>
      <w:r w:rsidR="00EB481A" w:rsidRPr="008F27CA">
        <w:rPr>
          <w:rFonts w:ascii="Arial Narrow" w:hAnsi="Arial Narrow"/>
          <w:sz w:val="24"/>
          <w:szCs w:val="24"/>
        </w:rPr>
        <w:t xml:space="preserve">aprendizaje. </w:t>
      </w:r>
      <w:r w:rsidR="00271CE9" w:rsidRPr="008F27CA">
        <w:rPr>
          <w:rFonts w:ascii="Arial Narrow" w:hAnsi="Arial Narrow"/>
          <w:sz w:val="24"/>
          <w:szCs w:val="24"/>
        </w:rPr>
        <w:t xml:space="preserve">Sobre todo en las actividades realizadas en el </w:t>
      </w:r>
      <w:proofErr w:type="spellStart"/>
      <w:r w:rsidR="00271CE9" w:rsidRPr="008F27CA">
        <w:rPr>
          <w:rFonts w:ascii="Arial Narrow" w:hAnsi="Arial Narrow"/>
          <w:sz w:val="24"/>
          <w:szCs w:val="24"/>
        </w:rPr>
        <w:t>Power</w:t>
      </w:r>
      <w:proofErr w:type="spellEnd"/>
      <w:r w:rsidR="00271CE9" w:rsidRPr="008F27CA">
        <w:rPr>
          <w:rFonts w:ascii="Arial Narrow" w:hAnsi="Arial Narrow"/>
          <w:sz w:val="24"/>
          <w:szCs w:val="24"/>
        </w:rPr>
        <w:t xml:space="preserve"> Point colaborativo, es fundamenta</w:t>
      </w:r>
      <w:r w:rsidR="00242E59">
        <w:rPr>
          <w:rFonts w:ascii="Arial Narrow" w:hAnsi="Arial Narrow"/>
          <w:sz w:val="24"/>
          <w:szCs w:val="24"/>
        </w:rPr>
        <w:t xml:space="preserve">l su rol de moderador; de creador de </w:t>
      </w:r>
      <w:r w:rsidR="00271CE9" w:rsidRPr="008F27CA">
        <w:rPr>
          <w:rFonts w:ascii="Arial Narrow" w:hAnsi="Arial Narrow"/>
          <w:sz w:val="24"/>
          <w:szCs w:val="24"/>
        </w:rPr>
        <w:t>un contexto de cuidado y respeto para los interc</w:t>
      </w:r>
      <w:r w:rsidR="00242E59">
        <w:rPr>
          <w:rFonts w:ascii="Arial Narrow" w:hAnsi="Arial Narrow"/>
          <w:sz w:val="24"/>
          <w:szCs w:val="24"/>
        </w:rPr>
        <w:t xml:space="preserve">ambios dialógicos; de promotor de una </w:t>
      </w:r>
      <w:r w:rsidR="00271CE9" w:rsidRPr="008F27CA">
        <w:rPr>
          <w:rFonts w:ascii="Arial Narrow" w:hAnsi="Arial Narrow"/>
          <w:sz w:val="24"/>
          <w:szCs w:val="24"/>
        </w:rPr>
        <w:t>igual participación de todos; aportando además,  a la valoración sobre la corrección de los contenidos vertidos;  así como la intervención continua con preguntas que ayuden e inviten a los grupos a examinar críticamente sus propios aportes</w:t>
      </w:r>
      <w:r w:rsidR="00271CE9" w:rsidRPr="008F27CA">
        <w:rPr>
          <w:rStyle w:val="Refdenotaalpie"/>
          <w:rFonts w:ascii="Arial Narrow" w:hAnsi="Arial Narrow"/>
          <w:sz w:val="24"/>
          <w:szCs w:val="24"/>
        </w:rPr>
        <w:footnoteReference w:id="10"/>
      </w:r>
      <w:r w:rsidR="00271CE9" w:rsidRPr="008F27CA">
        <w:rPr>
          <w:rFonts w:ascii="Arial Narrow" w:hAnsi="Arial Narrow"/>
          <w:sz w:val="24"/>
          <w:szCs w:val="24"/>
        </w:rPr>
        <w:t xml:space="preserve">. </w:t>
      </w:r>
    </w:p>
    <w:p w:rsidR="00271CE9" w:rsidRPr="008F27CA" w:rsidRDefault="00271CE9" w:rsidP="008F27CA">
      <w:pPr>
        <w:spacing w:before="120" w:after="120"/>
        <w:jc w:val="both"/>
        <w:rPr>
          <w:rFonts w:ascii="Arial Narrow" w:hAnsi="Arial Narrow"/>
          <w:sz w:val="24"/>
          <w:szCs w:val="24"/>
        </w:rPr>
      </w:pPr>
      <w:r w:rsidRPr="008F27CA">
        <w:rPr>
          <w:rFonts w:ascii="Arial Narrow" w:hAnsi="Arial Narrow"/>
          <w:sz w:val="24"/>
          <w:szCs w:val="24"/>
        </w:rPr>
        <w:t>Por otra parte, resulta también interesante pensar en el momento de ‘cierre’ de la búsqueda del tesoro, habiendo realizado la búsqueda de materiales y recursos en Internet.  En este sentido, se sugiere que el docente realice una intervención de síntesis final que no se constituya en la última palabra sino que, por el contrario, a modo de mirada panorámica, recupere los diversos aportes y la pluralidad de</w:t>
      </w:r>
      <w:r w:rsidR="00242E59">
        <w:rPr>
          <w:rFonts w:ascii="Arial Narrow" w:hAnsi="Arial Narrow"/>
          <w:sz w:val="24"/>
          <w:szCs w:val="24"/>
        </w:rPr>
        <w:t xml:space="preserve"> respuestas y posicionamientos </w:t>
      </w:r>
      <w:r w:rsidRPr="008F27CA">
        <w:rPr>
          <w:rFonts w:ascii="Arial Narrow" w:hAnsi="Arial Narrow"/>
          <w:sz w:val="24"/>
          <w:szCs w:val="24"/>
        </w:rPr>
        <w:t>que dan cuenta, en última instancia</w:t>
      </w:r>
      <w:r w:rsidR="00242E59">
        <w:rPr>
          <w:rFonts w:ascii="Arial Narrow" w:hAnsi="Arial Narrow"/>
          <w:sz w:val="24"/>
          <w:szCs w:val="24"/>
        </w:rPr>
        <w:t>,</w:t>
      </w:r>
      <w:r w:rsidRPr="008F27CA">
        <w:rPr>
          <w:rFonts w:ascii="Arial Narrow" w:hAnsi="Arial Narrow"/>
          <w:sz w:val="24"/>
          <w:szCs w:val="24"/>
        </w:rPr>
        <w:t xml:space="preserve"> de la complejidad del fenómeno que se investigó: los vínculos entre globalización y cultura.</w:t>
      </w:r>
    </w:p>
    <w:p w:rsidR="00EB481A" w:rsidRPr="008F27CA" w:rsidRDefault="00271CE9" w:rsidP="008F27CA">
      <w:pPr>
        <w:spacing w:before="120" w:after="120"/>
        <w:jc w:val="both"/>
        <w:rPr>
          <w:rFonts w:ascii="Arial Narrow" w:hAnsi="Arial Narrow"/>
          <w:sz w:val="24"/>
          <w:szCs w:val="24"/>
        </w:rPr>
      </w:pPr>
      <w:r w:rsidRPr="008F27CA">
        <w:rPr>
          <w:rFonts w:ascii="Arial Narrow" w:hAnsi="Arial Narrow"/>
          <w:sz w:val="24"/>
          <w:szCs w:val="24"/>
        </w:rPr>
        <w:t xml:space="preserve">De lo que se trata, entonces, </w:t>
      </w:r>
      <w:r w:rsidR="00242E59">
        <w:rPr>
          <w:rFonts w:ascii="Arial Narrow" w:hAnsi="Arial Narrow"/>
          <w:sz w:val="24"/>
          <w:szCs w:val="24"/>
        </w:rPr>
        <w:t xml:space="preserve">es de </w:t>
      </w:r>
      <w:r w:rsidR="00EB481A" w:rsidRPr="008F27CA">
        <w:rPr>
          <w:rFonts w:ascii="Arial Narrow" w:hAnsi="Arial Narrow"/>
          <w:sz w:val="24"/>
          <w:szCs w:val="24"/>
        </w:rPr>
        <w:t xml:space="preserve">tener en cuenta el </w:t>
      </w:r>
      <w:r w:rsidR="00EB481A" w:rsidRPr="008F27CA">
        <w:rPr>
          <w:rFonts w:ascii="Arial Narrow" w:hAnsi="Arial Narrow"/>
          <w:i/>
          <w:sz w:val="24"/>
          <w:szCs w:val="24"/>
        </w:rPr>
        <w:t>sentido formativo</w:t>
      </w:r>
      <w:r w:rsidR="00EB481A" w:rsidRPr="008F27CA">
        <w:rPr>
          <w:rFonts w:ascii="Arial Narrow" w:hAnsi="Arial Narrow"/>
          <w:sz w:val="24"/>
          <w:szCs w:val="24"/>
        </w:rPr>
        <w:t xml:space="preserve"> de la evaluación, es decir</w:t>
      </w:r>
      <w:r w:rsidR="00242E59">
        <w:rPr>
          <w:rFonts w:ascii="Arial Narrow" w:hAnsi="Arial Narrow"/>
          <w:sz w:val="24"/>
          <w:szCs w:val="24"/>
        </w:rPr>
        <w:t>,</w:t>
      </w:r>
      <w:r w:rsidR="00EB481A" w:rsidRPr="008F27CA">
        <w:rPr>
          <w:rFonts w:ascii="Arial Narrow" w:hAnsi="Arial Narrow"/>
          <w:sz w:val="24"/>
          <w:szCs w:val="24"/>
        </w:rPr>
        <w:t xml:space="preserve"> concebirla no simplemente como </w:t>
      </w:r>
      <w:r w:rsidR="00EB481A" w:rsidRPr="008F27CA">
        <w:rPr>
          <w:rFonts w:ascii="Arial Narrow" w:hAnsi="Arial Narrow" w:cs="Arial"/>
          <w:color w:val="000000"/>
          <w:sz w:val="24"/>
          <w:szCs w:val="24"/>
        </w:rPr>
        <w:t xml:space="preserve"> un acto final de  acreditación, sino </w:t>
      </w:r>
      <w:r w:rsidR="00242E59">
        <w:rPr>
          <w:rFonts w:ascii="Arial Narrow" w:hAnsi="Arial Narrow" w:cs="Arial"/>
          <w:color w:val="000000"/>
          <w:sz w:val="24"/>
          <w:szCs w:val="24"/>
        </w:rPr>
        <w:t xml:space="preserve">como </w:t>
      </w:r>
      <w:r w:rsidR="00EB481A" w:rsidRPr="008F27CA">
        <w:rPr>
          <w:rFonts w:ascii="Arial Narrow" w:hAnsi="Arial Narrow" w:cs="Arial"/>
          <w:color w:val="000000"/>
          <w:sz w:val="24"/>
          <w:szCs w:val="24"/>
        </w:rPr>
        <w:t>parte de los procesos de enseñanza y de aprendizaje; como una oportunidad para revisar de manera crítica aciertos y errores. De este modo,  la retroalimentación entre el docente y el grupo de estudiantes es importante para su conformación subjetiva como un ‘aprendices’</w:t>
      </w:r>
      <w:r w:rsidR="00EB481A" w:rsidRPr="008F27CA">
        <w:rPr>
          <w:rStyle w:val="Refdenotaalpie"/>
          <w:rFonts w:ascii="Arial Narrow" w:hAnsi="Arial Narrow" w:cs="Arial"/>
          <w:color w:val="000000"/>
          <w:sz w:val="24"/>
          <w:szCs w:val="24"/>
        </w:rPr>
        <w:footnoteReference w:id="11"/>
      </w:r>
      <w:r w:rsidR="00242E59">
        <w:rPr>
          <w:rFonts w:ascii="Arial Narrow" w:hAnsi="Arial Narrow" w:cs="Arial"/>
          <w:color w:val="000000"/>
          <w:sz w:val="24"/>
          <w:szCs w:val="24"/>
        </w:rPr>
        <w:t xml:space="preserve">, </w:t>
      </w:r>
      <w:r w:rsidR="00EB481A" w:rsidRPr="008F27CA">
        <w:rPr>
          <w:rFonts w:ascii="Arial Narrow" w:hAnsi="Arial Narrow" w:cs="Arial"/>
          <w:color w:val="000000"/>
          <w:sz w:val="24"/>
          <w:szCs w:val="24"/>
        </w:rPr>
        <w:t xml:space="preserve">cuya importancia trasciende la escuela, </w:t>
      </w:r>
      <w:proofErr w:type="spellStart"/>
      <w:r w:rsidR="00EB481A" w:rsidRPr="008F27CA">
        <w:rPr>
          <w:rFonts w:ascii="Arial Narrow" w:hAnsi="Arial Narrow" w:cs="Arial"/>
          <w:color w:val="000000"/>
          <w:sz w:val="24"/>
          <w:szCs w:val="24"/>
        </w:rPr>
        <w:t>resignificando</w:t>
      </w:r>
      <w:proofErr w:type="spellEnd"/>
      <w:r w:rsidR="00EB481A" w:rsidRPr="008F27CA">
        <w:rPr>
          <w:rFonts w:ascii="Arial Narrow" w:hAnsi="Arial Narrow" w:cs="Arial"/>
          <w:color w:val="000000"/>
          <w:sz w:val="24"/>
          <w:szCs w:val="24"/>
        </w:rPr>
        <w:t xml:space="preserve"> el ‘oficio de alumno’ construido por nuestros estudiantes en su trayectoria escolar.</w:t>
      </w:r>
    </w:p>
    <w:p w:rsidR="009B2C33" w:rsidRPr="008F27CA" w:rsidRDefault="00271CE9" w:rsidP="008F27CA">
      <w:pPr>
        <w:spacing w:before="120" w:after="120"/>
        <w:jc w:val="both"/>
        <w:rPr>
          <w:rFonts w:ascii="Arial Narrow" w:hAnsi="Arial Narrow"/>
          <w:sz w:val="24"/>
          <w:szCs w:val="24"/>
        </w:rPr>
      </w:pPr>
      <w:r w:rsidRPr="008F27CA">
        <w:rPr>
          <w:rFonts w:ascii="Arial Narrow" w:hAnsi="Arial Narrow"/>
          <w:sz w:val="24"/>
          <w:szCs w:val="24"/>
        </w:rPr>
        <w:t xml:space="preserve">Por otra parte, </w:t>
      </w:r>
      <w:r w:rsidR="00B6000F" w:rsidRPr="008F27CA">
        <w:rPr>
          <w:rFonts w:ascii="Arial Narrow" w:hAnsi="Arial Narrow"/>
          <w:sz w:val="24"/>
          <w:szCs w:val="24"/>
        </w:rPr>
        <w:t xml:space="preserve">teniendo en cuenta que el </w:t>
      </w:r>
      <w:r w:rsidR="00B6000F" w:rsidRPr="008F27CA">
        <w:rPr>
          <w:rFonts w:ascii="Arial Narrow" w:hAnsi="Arial Narrow"/>
          <w:i/>
          <w:sz w:val="24"/>
          <w:szCs w:val="24"/>
        </w:rPr>
        <w:t>trabajo colaborativo en entorno virtuales</w:t>
      </w:r>
      <w:r w:rsidR="00B6000F" w:rsidRPr="008F27CA">
        <w:rPr>
          <w:rFonts w:ascii="Arial Narrow" w:hAnsi="Arial Narrow"/>
          <w:sz w:val="24"/>
          <w:szCs w:val="24"/>
        </w:rPr>
        <w:t xml:space="preserve"> representa oportunidades pero también dificultades para llegar a un producto genuinamente colectivo, es fundamental que el docente intervenga realizando recomendaciones iniciales para desarrollar el trabajo (por ejemplo</w:t>
      </w:r>
      <w:r w:rsidR="00242E59">
        <w:rPr>
          <w:rFonts w:ascii="Arial Narrow" w:hAnsi="Arial Narrow"/>
          <w:sz w:val="24"/>
          <w:szCs w:val="24"/>
        </w:rPr>
        <w:t>,</w:t>
      </w:r>
      <w:r w:rsidR="00B6000F" w:rsidRPr="008F27CA">
        <w:rPr>
          <w:rFonts w:ascii="Arial Narrow" w:hAnsi="Arial Narrow"/>
          <w:sz w:val="24"/>
          <w:szCs w:val="24"/>
        </w:rPr>
        <w:t xml:space="preserve"> en torno a la agenda de trabajo, gestión de los tiempos y  división de roles), u of</w:t>
      </w:r>
      <w:r w:rsidR="009B2C33" w:rsidRPr="008F27CA">
        <w:rPr>
          <w:rFonts w:ascii="Arial Narrow" w:hAnsi="Arial Narrow"/>
          <w:sz w:val="24"/>
          <w:szCs w:val="24"/>
        </w:rPr>
        <w:t xml:space="preserve">reciendo un esquema inicial </w:t>
      </w:r>
      <w:r w:rsidR="00B6000F" w:rsidRPr="008F27CA">
        <w:rPr>
          <w:rFonts w:ascii="Arial Narrow" w:hAnsi="Arial Narrow"/>
          <w:sz w:val="24"/>
          <w:szCs w:val="24"/>
        </w:rPr>
        <w:t xml:space="preserve">que estructure la producción, acompañando también </w:t>
      </w:r>
      <w:r w:rsidR="009B2C33" w:rsidRPr="008F27CA">
        <w:rPr>
          <w:rFonts w:ascii="Arial Narrow" w:hAnsi="Arial Narrow"/>
          <w:sz w:val="24"/>
          <w:szCs w:val="24"/>
        </w:rPr>
        <w:t>a los grupos en</w:t>
      </w:r>
      <w:r w:rsidR="00B6000F" w:rsidRPr="008F27CA">
        <w:rPr>
          <w:rFonts w:ascii="Arial Narrow" w:hAnsi="Arial Narrow"/>
          <w:sz w:val="24"/>
          <w:szCs w:val="24"/>
        </w:rPr>
        <w:t xml:space="preserve"> el proceso de</w:t>
      </w:r>
      <w:r w:rsidR="009B2C33" w:rsidRPr="008F27CA">
        <w:rPr>
          <w:rFonts w:ascii="Arial Narrow" w:hAnsi="Arial Narrow"/>
          <w:sz w:val="24"/>
          <w:szCs w:val="24"/>
        </w:rPr>
        <w:t xml:space="preserve"> </w:t>
      </w:r>
      <w:r w:rsidR="00242E59">
        <w:rPr>
          <w:rFonts w:ascii="Arial Narrow" w:hAnsi="Arial Narrow"/>
          <w:sz w:val="24"/>
          <w:szCs w:val="24"/>
        </w:rPr>
        <w:t xml:space="preserve">construcción </w:t>
      </w:r>
      <w:r w:rsidR="009B2C33" w:rsidRPr="008F27CA">
        <w:rPr>
          <w:rFonts w:ascii="Arial Narrow" w:hAnsi="Arial Narrow"/>
          <w:sz w:val="24"/>
          <w:szCs w:val="24"/>
        </w:rPr>
        <w:t>del producto</w:t>
      </w:r>
      <w:r w:rsidR="00B6000F" w:rsidRPr="008F27CA">
        <w:rPr>
          <w:rFonts w:ascii="Arial Narrow" w:hAnsi="Arial Narrow"/>
          <w:sz w:val="24"/>
          <w:szCs w:val="24"/>
        </w:rPr>
        <w:t>, a modo de tutor.</w:t>
      </w:r>
      <w:r w:rsidR="008656F1" w:rsidRPr="008F27CA">
        <w:rPr>
          <w:rFonts w:ascii="Arial Narrow" w:hAnsi="Arial Narrow"/>
          <w:sz w:val="24"/>
          <w:szCs w:val="24"/>
        </w:rPr>
        <w:t xml:space="preserve"> </w:t>
      </w:r>
    </w:p>
    <w:p w:rsidR="007A0660" w:rsidRPr="008F27CA" w:rsidRDefault="007A0660" w:rsidP="008F27CA">
      <w:pPr>
        <w:spacing w:before="120" w:after="120"/>
        <w:jc w:val="both"/>
        <w:rPr>
          <w:rFonts w:ascii="Arial Narrow" w:hAnsi="Arial Narrow"/>
          <w:sz w:val="24"/>
          <w:szCs w:val="24"/>
        </w:rPr>
      </w:pPr>
      <w:r w:rsidRPr="008F27CA">
        <w:rPr>
          <w:rFonts w:ascii="Arial Narrow" w:hAnsi="Arial Narrow"/>
          <w:sz w:val="24"/>
          <w:szCs w:val="24"/>
        </w:rPr>
        <w:t>Al momento de evaluar este tipo de actividades, hay que señalar que la tecnología  brinda importantes herramientas para valorar tanto el producto final (presentación) como el proceso (individual y grupal) de</w:t>
      </w:r>
      <w:r w:rsidR="00702E28" w:rsidRPr="008F27CA">
        <w:rPr>
          <w:rFonts w:ascii="Arial Narrow" w:hAnsi="Arial Narrow"/>
          <w:sz w:val="24"/>
          <w:szCs w:val="24"/>
        </w:rPr>
        <w:t xml:space="preserve"> producción del </w:t>
      </w:r>
      <w:proofErr w:type="spellStart"/>
      <w:r w:rsidR="00702E28" w:rsidRPr="008F27CA">
        <w:rPr>
          <w:rFonts w:ascii="Arial Narrow" w:hAnsi="Arial Narrow"/>
          <w:sz w:val="24"/>
          <w:szCs w:val="24"/>
        </w:rPr>
        <w:t>Power</w:t>
      </w:r>
      <w:proofErr w:type="spellEnd"/>
      <w:r w:rsidR="00702E28" w:rsidRPr="008F27CA">
        <w:rPr>
          <w:rFonts w:ascii="Arial Narrow" w:hAnsi="Arial Narrow"/>
          <w:sz w:val="24"/>
          <w:szCs w:val="24"/>
        </w:rPr>
        <w:t xml:space="preserve"> P</w:t>
      </w:r>
      <w:r w:rsidRPr="008F27CA">
        <w:rPr>
          <w:rFonts w:ascii="Arial Narrow" w:hAnsi="Arial Narrow"/>
          <w:sz w:val="24"/>
          <w:szCs w:val="24"/>
        </w:rPr>
        <w:t xml:space="preserve">oint. </w:t>
      </w:r>
    </w:p>
    <w:p w:rsidR="007A0660" w:rsidRPr="008F27CA" w:rsidRDefault="007A0660" w:rsidP="008F27CA">
      <w:pPr>
        <w:spacing w:before="120" w:after="120"/>
        <w:jc w:val="both"/>
        <w:rPr>
          <w:rFonts w:ascii="Arial Narrow" w:hAnsi="Arial Narrow"/>
          <w:sz w:val="24"/>
          <w:szCs w:val="24"/>
        </w:rPr>
      </w:pPr>
      <w:r w:rsidRPr="008F27CA">
        <w:rPr>
          <w:rFonts w:ascii="Arial Narrow" w:hAnsi="Arial Narrow"/>
          <w:sz w:val="24"/>
          <w:szCs w:val="24"/>
        </w:rPr>
        <w:lastRenderedPageBreak/>
        <w:t>A través  del ‘historial de revisiones’ y ‘comentarios</w:t>
      </w:r>
      <w:r w:rsidR="00242E59">
        <w:rPr>
          <w:rFonts w:ascii="Arial Narrow" w:hAnsi="Arial Narrow"/>
          <w:sz w:val="24"/>
          <w:szCs w:val="24"/>
        </w:rPr>
        <w:t>’ de</w:t>
      </w:r>
      <w:r w:rsidRPr="008F27CA">
        <w:rPr>
          <w:rFonts w:ascii="Arial Narrow" w:hAnsi="Arial Narrow"/>
          <w:sz w:val="24"/>
          <w:szCs w:val="24"/>
        </w:rPr>
        <w:t xml:space="preserve"> Google Presentaciones, se puede evaluar el grado y modo de participación de cada grupo. Resulta interesant</w:t>
      </w:r>
      <w:r w:rsidR="00242E59">
        <w:rPr>
          <w:rFonts w:ascii="Arial Narrow" w:hAnsi="Arial Narrow"/>
          <w:sz w:val="24"/>
          <w:szCs w:val="24"/>
        </w:rPr>
        <w:t>e,</w:t>
      </w:r>
      <w:r w:rsidRPr="008F27CA">
        <w:rPr>
          <w:rFonts w:ascii="Arial Narrow" w:hAnsi="Arial Narrow"/>
          <w:sz w:val="24"/>
          <w:szCs w:val="24"/>
        </w:rPr>
        <w:t xml:space="preserve"> entonces</w:t>
      </w:r>
      <w:r w:rsidR="00242E59">
        <w:rPr>
          <w:rFonts w:ascii="Arial Narrow" w:hAnsi="Arial Narrow"/>
          <w:sz w:val="24"/>
          <w:szCs w:val="24"/>
        </w:rPr>
        <w:t>,</w:t>
      </w:r>
      <w:r w:rsidRPr="008F27CA">
        <w:rPr>
          <w:rFonts w:ascii="Arial Narrow" w:hAnsi="Arial Narrow"/>
          <w:sz w:val="24"/>
          <w:szCs w:val="24"/>
        </w:rPr>
        <w:t xml:space="preserve"> prestar atención a algunos aspectos que hacen al trabajo con otros, tales como si hubo o no discusión entre los grupos; cómo se realizaron acuerdos y manejaron los disensos; si se dieron genuinos intercambios o sólo se</w:t>
      </w:r>
      <w:r w:rsidRPr="008F27CA">
        <w:rPr>
          <w:rFonts w:ascii="Arial Narrow" w:hAnsi="Arial Narrow" w:cs="Arial"/>
          <w:sz w:val="24"/>
          <w:szCs w:val="24"/>
        </w:rPr>
        <w:t xml:space="preserve"> aportaron fragmentos textuales sin relación con lo preexistente;</w:t>
      </w:r>
      <w:r w:rsidRPr="008F27CA">
        <w:rPr>
          <w:rFonts w:ascii="Arial Narrow" w:hAnsi="Arial Narrow"/>
          <w:sz w:val="24"/>
          <w:szCs w:val="24"/>
        </w:rPr>
        <w:t xml:space="preserve"> cómo se </w:t>
      </w:r>
      <w:r w:rsidR="00242E59">
        <w:rPr>
          <w:rFonts w:ascii="Arial Narrow" w:hAnsi="Arial Narrow"/>
          <w:sz w:val="24"/>
          <w:szCs w:val="24"/>
        </w:rPr>
        <w:t>dio</w:t>
      </w:r>
      <w:r w:rsidRPr="008F27CA">
        <w:rPr>
          <w:rFonts w:ascii="Arial Narrow" w:hAnsi="Arial Narrow"/>
          <w:sz w:val="24"/>
          <w:szCs w:val="24"/>
        </w:rPr>
        <w:t xml:space="preserve"> la comunicación entre los diversos grupos (cordial, </w:t>
      </w:r>
      <w:r w:rsidRPr="008F27CA">
        <w:rPr>
          <w:rFonts w:ascii="Arial Narrow" w:hAnsi="Arial Narrow" w:cs="Arial"/>
          <w:sz w:val="24"/>
          <w:szCs w:val="24"/>
        </w:rPr>
        <w:t>respetuosos del otro, descalificadores);  si la misma fue asincrónica pero continua</w:t>
      </w:r>
      <w:r w:rsidR="00242E59">
        <w:rPr>
          <w:rFonts w:ascii="Arial Narrow" w:hAnsi="Arial Narrow" w:cs="Arial"/>
          <w:sz w:val="24"/>
          <w:szCs w:val="24"/>
        </w:rPr>
        <w:t>,</w:t>
      </w:r>
      <w:r w:rsidRPr="008F27CA">
        <w:rPr>
          <w:rFonts w:ascii="Arial Narrow" w:hAnsi="Arial Narrow" w:cs="Arial"/>
          <w:sz w:val="24"/>
          <w:szCs w:val="24"/>
        </w:rPr>
        <w:t xml:space="preserve"> o sincrónica (</w:t>
      </w:r>
      <w:r w:rsidRPr="00242E59">
        <w:rPr>
          <w:rFonts w:ascii="Arial Narrow" w:hAnsi="Arial Narrow" w:cs="Arial"/>
          <w:i/>
          <w:sz w:val="24"/>
          <w:szCs w:val="24"/>
        </w:rPr>
        <w:t>chat</w:t>
      </w:r>
      <w:r w:rsidRPr="008F27CA">
        <w:rPr>
          <w:rFonts w:ascii="Arial Narrow" w:hAnsi="Arial Narrow" w:cs="Arial"/>
          <w:sz w:val="24"/>
          <w:szCs w:val="24"/>
        </w:rPr>
        <w:t>)</w:t>
      </w:r>
      <w:r w:rsidRPr="008F27CA">
        <w:rPr>
          <w:rFonts w:ascii="Arial Narrow" w:hAnsi="Arial Narrow"/>
          <w:sz w:val="24"/>
          <w:szCs w:val="24"/>
        </w:rPr>
        <w:t xml:space="preserve">; si </w:t>
      </w:r>
      <w:r w:rsidRPr="008F27CA">
        <w:rPr>
          <w:rFonts w:ascii="Arial Narrow" w:hAnsi="Arial Narrow" w:cs="Arial"/>
          <w:sz w:val="24"/>
          <w:szCs w:val="24"/>
        </w:rPr>
        <w:t xml:space="preserve">hubo  o no </w:t>
      </w:r>
      <w:proofErr w:type="spellStart"/>
      <w:r w:rsidRPr="008F27CA">
        <w:rPr>
          <w:rFonts w:ascii="Arial Narrow" w:hAnsi="Arial Narrow" w:cs="Arial"/>
          <w:i/>
          <w:sz w:val="24"/>
          <w:szCs w:val="24"/>
        </w:rPr>
        <w:t>feedback</w:t>
      </w:r>
      <w:proofErr w:type="spellEnd"/>
      <w:r w:rsidRPr="008F27CA">
        <w:rPr>
          <w:rFonts w:ascii="Arial Narrow" w:hAnsi="Arial Narrow" w:cs="Arial"/>
          <w:i/>
          <w:sz w:val="24"/>
          <w:szCs w:val="24"/>
        </w:rPr>
        <w:t xml:space="preserve"> </w:t>
      </w:r>
      <w:r w:rsidRPr="008F27CA">
        <w:rPr>
          <w:rFonts w:ascii="Arial Narrow" w:hAnsi="Arial Narrow" w:cs="Arial"/>
          <w:sz w:val="24"/>
          <w:szCs w:val="24"/>
        </w:rPr>
        <w:t>o retroalimentación entre los grupos;  si se lograron o no  modificar posicionamientos iniciales de los grupos; si se produjeron reajustes del trabajo como resultado de aceptar la intervención de otros; si se discutieron  o recuperaron conceptos teóricos en el documento final; si se tuvieron o no en cuenta cuestiones formales de redacción y escritura, entre algunos de los aspectos a considerar.</w:t>
      </w:r>
    </w:p>
    <w:p w:rsidR="007A0660" w:rsidRPr="008F27CA" w:rsidRDefault="009B2C33" w:rsidP="008F27CA">
      <w:pPr>
        <w:pBdr>
          <w:bottom w:val="single" w:sz="12" w:space="1" w:color="auto"/>
        </w:pBdr>
        <w:spacing w:before="120" w:after="120"/>
        <w:jc w:val="both"/>
        <w:rPr>
          <w:rFonts w:ascii="Arial Narrow" w:hAnsi="Arial Narrow"/>
          <w:sz w:val="24"/>
          <w:szCs w:val="24"/>
        </w:rPr>
      </w:pPr>
      <w:r w:rsidRPr="008F27CA">
        <w:rPr>
          <w:rFonts w:ascii="Arial Narrow" w:hAnsi="Arial Narrow"/>
          <w:sz w:val="24"/>
          <w:szCs w:val="24"/>
        </w:rPr>
        <w:t>Esta tarea de revisión del proceso productivo resulta también oportuna para des</w:t>
      </w:r>
      <w:r w:rsidR="007A0660" w:rsidRPr="008F27CA">
        <w:rPr>
          <w:rFonts w:ascii="Arial Narrow" w:hAnsi="Arial Narrow"/>
          <w:sz w:val="24"/>
          <w:szCs w:val="24"/>
        </w:rPr>
        <w:t>arrollar  en los estudiantes la cap</w:t>
      </w:r>
      <w:r w:rsidR="00242E59">
        <w:rPr>
          <w:rFonts w:ascii="Arial Narrow" w:hAnsi="Arial Narrow"/>
          <w:sz w:val="24"/>
          <w:szCs w:val="24"/>
        </w:rPr>
        <w:t>acidad de</w:t>
      </w:r>
      <w:r w:rsidR="007A0660" w:rsidRPr="008F27CA">
        <w:rPr>
          <w:rFonts w:ascii="Arial Narrow" w:hAnsi="Arial Narrow"/>
          <w:sz w:val="24"/>
          <w:szCs w:val="24"/>
        </w:rPr>
        <w:t xml:space="preserve"> </w:t>
      </w:r>
      <w:r w:rsidR="007A0660" w:rsidRPr="008F27CA">
        <w:rPr>
          <w:rFonts w:ascii="Arial Narrow" w:hAnsi="Arial Narrow"/>
          <w:b/>
          <w:sz w:val="24"/>
          <w:szCs w:val="24"/>
        </w:rPr>
        <w:t>pensamiento crítico</w:t>
      </w:r>
      <w:r w:rsidR="007A0660" w:rsidRPr="008F27CA">
        <w:rPr>
          <w:rFonts w:ascii="Arial Narrow" w:hAnsi="Arial Narrow"/>
          <w:sz w:val="24"/>
          <w:szCs w:val="24"/>
        </w:rPr>
        <w:t>.</w:t>
      </w:r>
      <w:r w:rsidRPr="008F27CA">
        <w:rPr>
          <w:rFonts w:ascii="Arial Narrow" w:hAnsi="Arial Narrow"/>
          <w:sz w:val="24"/>
          <w:szCs w:val="24"/>
        </w:rPr>
        <w:t xml:space="preserve"> </w:t>
      </w:r>
      <w:r w:rsidR="007A0660" w:rsidRPr="008F27CA">
        <w:rPr>
          <w:rFonts w:ascii="Arial Narrow" w:hAnsi="Arial Narrow"/>
          <w:sz w:val="24"/>
          <w:szCs w:val="24"/>
        </w:rPr>
        <w:t xml:space="preserve">En efecto, se trata de plantear deliberadamente un ejercicio de </w:t>
      </w:r>
      <w:proofErr w:type="spellStart"/>
      <w:r w:rsidR="007A0660" w:rsidRPr="008F27CA">
        <w:rPr>
          <w:rFonts w:ascii="Arial Narrow" w:hAnsi="Arial Narrow"/>
          <w:sz w:val="24"/>
          <w:szCs w:val="24"/>
        </w:rPr>
        <w:t>metacognició</w:t>
      </w:r>
      <w:r w:rsidRPr="008F27CA">
        <w:rPr>
          <w:rFonts w:ascii="Arial Narrow" w:hAnsi="Arial Narrow"/>
          <w:sz w:val="24"/>
          <w:szCs w:val="24"/>
        </w:rPr>
        <w:t>n</w:t>
      </w:r>
      <w:proofErr w:type="spellEnd"/>
      <w:r w:rsidRPr="008F27CA">
        <w:rPr>
          <w:rFonts w:ascii="Arial Narrow" w:hAnsi="Arial Narrow"/>
          <w:sz w:val="24"/>
          <w:szCs w:val="24"/>
        </w:rPr>
        <w:t xml:space="preserve">, </w:t>
      </w:r>
      <w:r w:rsidR="007A0660" w:rsidRPr="008F27CA">
        <w:rPr>
          <w:rFonts w:ascii="Arial Narrow" w:hAnsi="Arial Narrow"/>
          <w:sz w:val="24"/>
          <w:szCs w:val="24"/>
        </w:rPr>
        <w:t xml:space="preserve">reflexionando sobre cómo se llevó </w:t>
      </w:r>
      <w:r w:rsidRPr="008F27CA">
        <w:rPr>
          <w:rFonts w:ascii="Arial Narrow" w:hAnsi="Arial Narrow"/>
          <w:sz w:val="24"/>
          <w:szCs w:val="24"/>
        </w:rPr>
        <w:t xml:space="preserve">adelante </w:t>
      </w:r>
      <w:r w:rsidR="007A0660" w:rsidRPr="008F27CA">
        <w:rPr>
          <w:rFonts w:ascii="Arial Narrow" w:hAnsi="Arial Narrow"/>
          <w:sz w:val="24"/>
          <w:szCs w:val="24"/>
        </w:rPr>
        <w:t xml:space="preserve">la elaboración del </w:t>
      </w:r>
      <w:proofErr w:type="spellStart"/>
      <w:r w:rsidR="007A0660" w:rsidRPr="008F27CA">
        <w:rPr>
          <w:rFonts w:ascii="Arial Narrow" w:hAnsi="Arial Narrow"/>
          <w:sz w:val="24"/>
          <w:szCs w:val="24"/>
        </w:rPr>
        <w:t>P</w:t>
      </w:r>
      <w:r w:rsidRPr="008F27CA">
        <w:rPr>
          <w:rFonts w:ascii="Arial Narrow" w:hAnsi="Arial Narrow"/>
          <w:sz w:val="24"/>
          <w:szCs w:val="24"/>
        </w:rPr>
        <w:t>ower</w:t>
      </w:r>
      <w:proofErr w:type="spellEnd"/>
      <w:r w:rsidR="007A0660" w:rsidRPr="008F27CA">
        <w:rPr>
          <w:rFonts w:ascii="Arial Narrow" w:hAnsi="Arial Narrow"/>
          <w:sz w:val="24"/>
          <w:szCs w:val="24"/>
        </w:rPr>
        <w:t xml:space="preserve"> Point </w:t>
      </w:r>
      <w:proofErr w:type="spellStart"/>
      <w:r w:rsidR="007A0660" w:rsidRPr="00242E59">
        <w:rPr>
          <w:rFonts w:ascii="Arial Narrow" w:hAnsi="Arial Narrow"/>
          <w:i/>
          <w:sz w:val="24"/>
          <w:szCs w:val="24"/>
        </w:rPr>
        <w:t>on</w:t>
      </w:r>
      <w:proofErr w:type="spellEnd"/>
      <w:r w:rsidR="007A0660" w:rsidRPr="00242E59">
        <w:rPr>
          <w:rFonts w:ascii="Arial Narrow" w:hAnsi="Arial Narrow"/>
          <w:i/>
          <w:sz w:val="24"/>
          <w:szCs w:val="24"/>
        </w:rPr>
        <w:t xml:space="preserve"> line</w:t>
      </w:r>
      <w:r w:rsidRPr="008F27CA">
        <w:rPr>
          <w:rFonts w:ascii="Arial Narrow" w:hAnsi="Arial Narrow"/>
          <w:sz w:val="24"/>
          <w:szCs w:val="24"/>
        </w:rPr>
        <w:t xml:space="preserve"> y</w:t>
      </w:r>
      <w:r w:rsidR="007A0660" w:rsidRPr="008F27CA">
        <w:rPr>
          <w:rFonts w:ascii="Arial Narrow" w:hAnsi="Arial Narrow"/>
          <w:sz w:val="24"/>
          <w:szCs w:val="24"/>
        </w:rPr>
        <w:t xml:space="preserve">/o las actividades a través del </w:t>
      </w:r>
      <w:proofErr w:type="spellStart"/>
      <w:r w:rsidR="007A0660" w:rsidRPr="00242E59">
        <w:rPr>
          <w:rFonts w:ascii="Arial Narrow" w:hAnsi="Arial Narrow"/>
          <w:i/>
          <w:sz w:val="24"/>
          <w:szCs w:val="24"/>
        </w:rPr>
        <w:t>Has</w:t>
      </w:r>
      <w:r w:rsidRPr="00242E59">
        <w:rPr>
          <w:rFonts w:ascii="Arial Narrow" w:hAnsi="Arial Narrow"/>
          <w:i/>
          <w:sz w:val="24"/>
          <w:szCs w:val="24"/>
        </w:rPr>
        <w:t>h</w:t>
      </w:r>
      <w:r w:rsidR="007A0660" w:rsidRPr="00242E59">
        <w:rPr>
          <w:rFonts w:ascii="Arial Narrow" w:hAnsi="Arial Narrow"/>
          <w:i/>
          <w:sz w:val="24"/>
          <w:szCs w:val="24"/>
        </w:rPr>
        <w:t>tag</w:t>
      </w:r>
      <w:proofErr w:type="spellEnd"/>
      <w:r w:rsidR="007A0660" w:rsidRPr="008F27CA">
        <w:rPr>
          <w:rFonts w:ascii="Arial Narrow" w:hAnsi="Arial Narrow"/>
          <w:sz w:val="24"/>
          <w:szCs w:val="24"/>
        </w:rPr>
        <w:t xml:space="preserve"> en Twitter. En esta dirección se pueden elaborar y utilizar rúbricas, listas de cotejo con escalas de apreciación u otros instrumentos de autoevaluación individual y grupal, que contemplen  los aspectos arriba mencionados u otros que </w:t>
      </w:r>
      <w:r w:rsidR="00242E59">
        <w:rPr>
          <w:rFonts w:ascii="Arial Narrow" w:hAnsi="Arial Narrow"/>
          <w:sz w:val="24"/>
          <w:szCs w:val="24"/>
        </w:rPr>
        <w:t>el docente considere importante</w:t>
      </w:r>
      <w:r w:rsidR="007A0660" w:rsidRPr="008F27CA">
        <w:rPr>
          <w:rFonts w:ascii="Arial Narrow" w:hAnsi="Arial Narrow"/>
          <w:sz w:val="24"/>
          <w:szCs w:val="24"/>
        </w:rPr>
        <w:t xml:space="preserve"> considerar en función de las capacidades que pretendió promover.</w:t>
      </w:r>
    </w:p>
    <w:p w:rsidR="00B6000F" w:rsidRPr="00165EDB" w:rsidRDefault="00B6000F" w:rsidP="00A82F49">
      <w:pPr>
        <w:spacing w:after="0" w:line="240" w:lineRule="auto"/>
        <w:rPr>
          <w:rFonts w:ascii="Arial Narrow" w:hAnsi="Arial Narrow"/>
          <w:sz w:val="24"/>
          <w:szCs w:val="24"/>
        </w:rPr>
      </w:pPr>
    </w:p>
    <w:p w:rsidR="008C0DCF" w:rsidRPr="00242E59" w:rsidRDefault="008C0DCF" w:rsidP="00242E59">
      <w:pPr>
        <w:spacing w:before="120" w:after="120"/>
        <w:jc w:val="both"/>
        <w:rPr>
          <w:rFonts w:ascii="Arial Narrow" w:hAnsi="Arial Narrow"/>
          <w:b/>
          <w:u w:val="single"/>
        </w:rPr>
      </w:pPr>
      <w:r w:rsidRPr="00242E59">
        <w:rPr>
          <w:rFonts w:ascii="Arial Narrow" w:hAnsi="Arial Narrow"/>
          <w:b/>
          <w:u w:val="single"/>
        </w:rPr>
        <w:t>Referencias Bibliográficas</w:t>
      </w:r>
    </w:p>
    <w:p w:rsidR="003C160C" w:rsidRPr="00242E59" w:rsidRDefault="003C160C" w:rsidP="00242E59">
      <w:pPr>
        <w:spacing w:before="120" w:after="120"/>
        <w:jc w:val="both"/>
        <w:rPr>
          <w:rFonts w:ascii="Arial Narrow" w:hAnsi="Arial Narrow"/>
          <w:highlight w:val="yellow"/>
        </w:rPr>
      </w:pPr>
      <w:r w:rsidRPr="00242E59">
        <w:rPr>
          <w:rFonts w:ascii="Arial Narrow" w:hAnsi="Arial Narrow"/>
          <w:bCs/>
          <w:color w:val="000000"/>
        </w:rPr>
        <w:t>-</w:t>
      </w:r>
      <w:proofErr w:type="spellStart"/>
      <w:r w:rsidR="00242E59">
        <w:rPr>
          <w:rFonts w:ascii="Arial Narrow" w:hAnsi="Arial Narrow"/>
          <w:bCs/>
          <w:color w:val="000000"/>
        </w:rPr>
        <w:t>Adell</w:t>
      </w:r>
      <w:proofErr w:type="spellEnd"/>
      <w:r w:rsidR="00242E59">
        <w:rPr>
          <w:rFonts w:ascii="Arial Narrow" w:hAnsi="Arial Narrow"/>
          <w:bCs/>
          <w:color w:val="000000"/>
        </w:rPr>
        <w:t xml:space="preserve">, J. (2004). </w:t>
      </w:r>
      <w:r w:rsidR="00242E59">
        <w:rPr>
          <w:rFonts w:ascii="Arial Narrow" w:hAnsi="Arial Narrow"/>
        </w:rPr>
        <w:t>Internet en educación. E</w:t>
      </w:r>
      <w:r w:rsidRPr="00242E59">
        <w:rPr>
          <w:rFonts w:ascii="Arial Narrow" w:hAnsi="Arial Narrow"/>
        </w:rPr>
        <w:t xml:space="preserve">n </w:t>
      </w:r>
      <w:r w:rsidRPr="00242E59">
        <w:rPr>
          <w:rFonts w:ascii="Arial Narrow" w:hAnsi="Arial Narrow"/>
          <w:i/>
        </w:rPr>
        <w:t>Comunicación y Pedagogía</w:t>
      </w:r>
      <w:r w:rsidRPr="00242E59">
        <w:rPr>
          <w:rFonts w:ascii="Arial Narrow" w:hAnsi="Arial Narrow"/>
        </w:rPr>
        <w:t xml:space="preserve">, </w:t>
      </w:r>
      <w:r w:rsidR="00242E59">
        <w:rPr>
          <w:rFonts w:ascii="Arial Narrow" w:hAnsi="Arial Narrow"/>
        </w:rPr>
        <w:t xml:space="preserve">N° 200, </w:t>
      </w:r>
      <w:r w:rsidRPr="00242E59">
        <w:rPr>
          <w:rFonts w:ascii="Arial Narrow" w:hAnsi="Arial Narrow"/>
        </w:rPr>
        <w:t xml:space="preserve">25-28. Centre </w:t>
      </w:r>
      <w:proofErr w:type="spellStart"/>
      <w:r w:rsidRPr="00242E59">
        <w:rPr>
          <w:rFonts w:ascii="Arial Narrow" w:hAnsi="Arial Narrow"/>
        </w:rPr>
        <w:t>d’Educació</w:t>
      </w:r>
      <w:proofErr w:type="spellEnd"/>
      <w:r w:rsidRPr="00242E59">
        <w:rPr>
          <w:rFonts w:ascii="Arial Narrow" w:hAnsi="Arial Narrow"/>
        </w:rPr>
        <w:t xml:space="preserve"> i Noves </w:t>
      </w:r>
      <w:proofErr w:type="spellStart"/>
      <w:r w:rsidRPr="00242E59">
        <w:rPr>
          <w:rFonts w:ascii="Arial Narrow" w:hAnsi="Arial Narrow"/>
        </w:rPr>
        <w:t>Tecnologies</w:t>
      </w:r>
      <w:proofErr w:type="spellEnd"/>
      <w:r w:rsidRPr="00242E59">
        <w:rPr>
          <w:rFonts w:ascii="Arial Narrow" w:hAnsi="Arial Narrow"/>
        </w:rPr>
        <w:t xml:space="preserve"> </w:t>
      </w:r>
      <w:proofErr w:type="spellStart"/>
      <w:r w:rsidRPr="00242E59">
        <w:rPr>
          <w:rFonts w:ascii="Arial Narrow" w:hAnsi="Arial Narrow"/>
        </w:rPr>
        <w:t>Universitat</w:t>
      </w:r>
      <w:proofErr w:type="spellEnd"/>
      <w:r w:rsidRPr="00242E59">
        <w:rPr>
          <w:rFonts w:ascii="Arial Narrow" w:hAnsi="Arial Narrow"/>
        </w:rPr>
        <w:t xml:space="preserve"> Jaume.</w:t>
      </w:r>
    </w:p>
    <w:p w:rsidR="00FC167F" w:rsidRPr="00242E59" w:rsidRDefault="003C160C" w:rsidP="00242E59">
      <w:pPr>
        <w:spacing w:before="120" w:after="120"/>
        <w:jc w:val="both"/>
        <w:rPr>
          <w:rFonts w:ascii="Arial Narrow" w:hAnsi="Arial Narrow"/>
          <w:color w:val="0000FF" w:themeColor="hyperlink"/>
          <w:u w:val="single"/>
        </w:rPr>
      </w:pPr>
      <w:r w:rsidRPr="00242E59">
        <w:rPr>
          <w:rFonts w:ascii="Arial Narrow" w:hAnsi="Arial Narrow"/>
        </w:rPr>
        <w:t>-</w:t>
      </w:r>
      <w:r w:rsidR="00FC167F" w:rsidRPr="00242E59">
        <w:rPr>
          <w:rFonts w:ascii="Arial Narrow" w:hAnsi="Arial Narrow"/>
        </w:rPr>
        <w:t xml:space="preserve">Arango, </w:t>
      </w:r>
      <w:r w:rsidR="00242E59">
        <w:rPr>
          <w:rFonts w:ascii="Arial Narrow" w:hAnsi="Arial Narrow"/>
        </w:rPr>
        <w:t xml:space="preserve">M. L (2003). </w:t>
      </w:r>
      <w:r w:rsidR="00FC167F" w:rsidRPr="00242E59">
        <w:rPr>
          <w:rFonts w:ascii="Arial Narrow" w:hAnsi="Arial Narrow"/>
          <w:i/>
        </w:rPr>
        <w:t xml:space="preserve">Foros virtuales </w:t>
      </w:r>
      <w:r w:rsidR="00242E59" w:rsidRPr="00242E59">
        <w:rPr>
          <w:rFonts w:ascii="Arial Narrow" w:hAnsi="Arial Narrow"/>
          <w:i/>
        </w:rPr>
        <w:t>como estrategias de aprendizaj</w:t>
      </w:r>
      <w:r w:rsidR="00242E59">
        <w:rPr>
          <w:rFonts w:ascii="Arial Narrow" w:hAnsi="Arial Narrow"/>
        </w:rPr>
        <w:t>e</w:t>
      </w:r>
      <w:r w:rsidR="00FC167F" w:rsidRPr="00242E59">
        <w:rPr>
          <w:rFonts w:ascii="Arial Narrow" w:hAnsi="Arial Narrow"/>
        </w:rPr>
        <w:t>.</w:t>
      </w:r>
      <w:r w:rsidR="00FC167F" w:rsidRPr="00242E59">
        <w:rPr>
          <w:rFonts w:ascii="Arial Narrow" w:hAnsi="Arial Narrow"/>
          <w:color w:val="000000"/>
        </w:rPr>
        <w:t xml:space="preserve"> Bogotá: Universidad de los Andes. </w:t>
      </w:r>
      <w:r w:rsidR="00242E59">
        <w:rPr>
          <w:rFonts w:ascii="Arial Narrow" w:hAnsi="Arial Narrow"/>
          <w:color w:val="000000"/>
        </w:rPr>
        <w:t xml:space="preserve">Recuperado el 23 de mayo de 2005, de </w:t>
      </w:r>
      <w:r w:rsidR="00FC167F" w:rsidRPr="00242E59">
        <w:rPr>
          <w:rFonts w:ascii="Arial Narrow" w:hAnsi="Arial Narrow"/>
          <w:color w:val="0000FF"/>
        </w:rPr>
        <w:t>http://www.rlcu.org.ar/revista/numeros/02-02-Abril-2004/documentos/Arango.pdf</w:t>
      </w:r>
      <w:r w:rsidR="00FC167F" w:rsidRPr="00242E59">
        <w:rPr>
          <w:rFonts w:ascii="Arial Narrow" w:hAnsi="Arial Narrow"/>
          <w:color w:val="000000"/>
        </w:rPr>
        <w:t>.</w:t>
      </w:r>
      <w:r w:rsidR="007066FF" w:rsidRPr="00242E59">
        <w:rPr>
          <w:rFonts w:ascii="Arial Narrow" w:hAnsi="Arial Narrow"/>
        </w:rPr>
        <w:t xml:space="preserve"> </w:t>
      </w:r>
    </w:p>
    <w:p w:rsidR="008C0DCF" w:rsidRPr="00242E59" w:rsidRDefault="003C160C" w:rsidP="00242E59">
      <w:pPr>
        <w:spacing w:before="120" w:after="120"/>
        <w:jc w:val="both"/>
        <w:rPr>
          <w:rStyle w:val="Hipervnculo"/>
          <w:rFonts w:ascii="Arial Narrow" w:hAnsi="Arial Narrow"/>
        </w:rPr>
      </w:pPr>
      <w:r w:rsidRPr="00242E59">
        <w:rPr>
          <w:rFonts w:ascii="Arial Narrow" w:hAnsi="Arial Narrow"/>
        </w:rPr>
        <w:t>-</w:t>
      </w:r>
      <w:r w:rsidR="00141E1E">
        <w:rPr>
          <w:rFonts w:ascii="Arial Narrow" w:hAnsi="Arial Narrow"/>
        </w:rPr>
        <w:t xml:space="preserve">Barbero, J. M. </w:t>
      </w:r>
      <w:r w:rsidR="00FD117D" w:rsidRPr="00242E59">
        <w:rPr>
          <w:rFonts w:ascii="Arial Narrow" w:hAnsi="Arial Narrow"/>
        </w:rPr>
        <w:t>(2002)</w:t>
      </w:r>
      <w:r w:rsidR="00141E1E">
        <w:rPr>
          <w:rFonts w:ascii="Arial Narrow" w:hAnsi="Arial Narrow"/>
        </w:rPr>
        <w:t xml:space="preserve">. </w:t>
      </w:r>
      <w:r w:rsidR="008C0DCF" w:rsidRPr="00242E59">
        <w:rPr>
          <w:rFonts w:ascii="Arial Narrow" w:hAnsi="Arial Narrow"/>
        </w:rPr>
        <w:t>Jóven</w:t>
      </w:r>
      <w:r w:rsidR="000915DB" w:rsidRPr="00242E59">
        <w:rPr>
          <w:rFonts w:ascii="Arial Narrow" w:hAnsi="Arial Narrow"/>
        </w:rPr>
        <w:t>es, comunicación e i</w:t>
      </w:r>
      <w:r w:rsidR="00141E1E">
        <w:rPr>
          <w:rFonts w:ascii="Arial Narrow" w:hAnsi="Arial Narrow"/>
        </w:rPr>
        <w:t xml:space="preserve">dentidad. En </w:t>
      </w:r>
      <w:r w:rsidR="00141E1E" w:rsidRPr="00141E1E">
        <w:rPr>
          <w:rFonts w:ascii="Arial Narrow" w:hAnsi="Arial Narrow"/>
          <w:i/>
        </w:rPr>
        <w:t>Pensar Iberoamérica, Revista de Cultura</w:t>
      </w:r>
      <w:r w:rsidR="00141E1E">
        <w:rPr>
          <w:rFonts w:ascii="Arial Narrow" w:hAnsi="Arial Narrow"/>
        </w:rPr>
        <w:t xml:space="preserve">. </w:t>
      </w:r>
      <w:r w:rsidR="000915DB" w:rsidRPr="00242E59">
        <w:rPr>
          <w:rFonts w:ascii="Arial Narrow" w:hAnsi="Arial Narrow"/>
        </w:rPr>
        <w:t xml:space="preserve"> </w:t>
      </w:r>
      <w:r w:rsidR="00141E1E">
        <w:rPr>
          <w:rFonts w:ascii="Arial Narrow" w:hAnsi="Arial Narrow"/>
        </w:rPr>
        <w:t xml:space="preserve">Recuperado el 20 de abril de 2017, de </w:t>
      </w:r>
      <w:hyperlink r:id="rId46" w:history="1">
        <w:r w:rsidR="00141E1E" w:rsidRPr="00AC431D">
          <w:rPr>
            <w:rStyle w:val="Hipervnculo"/>
            <w:rFonts w:ascii="Arial Narrow" w:hAnsi="Arial Narrow"/>
          </w:rPr>
          <w:t>http://www.oei.es/historico/pensariberoamerica/ric00a03.htm</w:t>
        </w:r>
      </w:hyperlink>
      <w:r w:rsidR="00141E1E">
        <w:rPr>
          <w:rFonts w:ascii="Arial Narrow" w:hAnsi="Arial Narrow"/>
        </w:rPr>
        <w:t xml:space="preserve"> </w:t>
      </w:r>
    </w:p>
    <w:p w:rsidR="00165EDB" w:rsidRPr="00242E59" w:rsidRDefault="003C160C" w:rsidP="00242E59">
      <w:pPr>
        <w:spacing w:before="120" w:after="120"/>
        <w:jc w:val="both"/>
        <w:rPr>
          <w:rFonts w:ascii="Arial Narrow" w:hAnsi="Arial Narrow"/>
        </w:rPr>
      </w:pPr>
      <w:r w:rsidRPr="00242E59">
        <w:rPr>
          <w:rFonts w:ascii="Arial Narrow" w:hAnsi="Arial Narrow"/>
        </w:rPr>
        <w:t>-</w:t>
      </w:r>
      <w:r w:rsidR="00141E1E">
        <w:rPr>
          <w:rFonts w:ascii="Arial Narrow" w:hAnsi="Arial Narrow"/>
        </w:rPr>
        <w:t xml:space="preserve">Beck, U. </w:t>
      </w:r>
      <w:r w:rsidR="00FD117D" w:rsidRPr="00242E59">
        <w:rPr>
          <w:rFonts w:ascii="Arial Narrow" w:hAnsi="Arial Narrow"/>
        </w:rPr>
        <w:t>(1998</w:t>
      </w:r>
      <w:r w:rsidR="00141E1E">
        <w:rPr>
          <w:rFonts w:ascii="Arial Narrow" w:hAnsi="Arial Narrow"/>
          <w:i/>
        </w:rPr>
        <w:t xml:space="preserve">). </w:t>
      </w:r>
      <w:r w:rsidR="008C0DCF" w:rsidRPr="00141E1E">
        <w:rPr>
          <w:rFonts w:ascii="Arial Narrow" w:hAnsi="Arial Narrow"/>
          <w:i/>
        </w:rPr>
        <w:t>¿Qué es la Globalización? Falacias del globalismo. Respuestas a la globalización.</w:t>
      </w:r>
      <w:r w:rsidR="00FD117D" w:rsidRPr="00242E59">
        <w:rPr>
          <w:rFonts w:ascii="Arial Narrow" w:hAnsi="Arial Narrow"/>
        </w:rPr>
        <w:t xml:space="preserve"> </w:t>
      </w:r>
      <w:r w:rsidR="00141E1E">
        <w:rPr>
          <w:rFonts w:ascii="Arial Narrow" w:hAnsi="Arial Narrow"/>
        </w:rPr>
        <w:t xml:space="preserve">Barcelona, España: </w:t>
      </w:r>
      <w:r w:rsidR="00FD117D" w:rsidRPr="00242E59">
        <w:rPr>
          <w:rFonts w:ascii="Arial Narrow" w:hAnsi="Arial Narrow"/>
        </w:rPr>
        <w:t>Paidós</w:t>
      </w:r>
      <w:r w:rsidR="00141E1E">
        <w:rPr>
          <w:rFonts w:ascii="Arial Narrow" w:hAnsi="Arial Narrow"/>
        </w:rPr>
        <w:t>.</w:t>
      </w:r>
    </w:p>
    <w:p w:rsidR="00165EDB" w:rsidRPr="00242E59" w:rsidRDefault="003C160C" w:rsidP="00242E59">
      <w:pPr>
        <w:spacing w:before="120" w:after="120"/>
        <w:jc w:val="both"/>
        <w:rPr>
          <w:rFonts w:ascii="Arial Narrow" w:hAnsi="Arial Narrow"/>
        </w:rPr>
      </w:pPr>
      <w:r w:rsidRPr="00242E59">
        <w:rPr>
          <w:rFonts w:ascii="Arial Narrow" w:eastAsia="Calibri" w:hAnsi="Arial Narrow" w:cs="Times New Roman"/>
        </w:rPr>
        <w:t>-</w:t>
      </w:r>
      <w:proofErr w:type="spellStart"/>
      <w:r w:rsidR="00141E1E">
        <w:rPr>
          <w:rFonts w:ascii="Arial Narrow" w:eastAsia="Calibri" w:hAnsi="Arial Narrow" w:cs="Times New Roman"/>
        </w:rPr>
        <w:t>Castells</w:t>
      </w:r>
      <w:proofErr w:type="spellEnd"/>
      <w:r w:rsidR="00141E1E">
        <w:rPr>
          <w:rFonts w:ascii="Arial Narrow" w:eastAsia="Calibri" w:hAnsi="Arial Narrow" w:cs="Times New Roman"/>
        </w:rPr>
        <w:t>,  M.</w:t>
      </w:r>
      <w:r w:rsidR="00292FB8" w:rsidRPr="00242E59">
        <w:rPr>
          <w:rFonts w:ascii="Arial Narrow" w:eastAsia="Calibri" w:hAnsi="Arial Narrow" w:cs="Times New Roman"/>
        </w:rPr>
        <w:t xml:space="preserve"> </w:t>
      </w:r>
      <w:r w:rsidR="00796CC1" w:rsidRPr="00242E59">
        <w:rPr>
          <w:rFonts w:ascii="Arial Narrow" w:eastAsia="Calibri" w:hAnsi="Arial Narrow" w:cs="Times New Roman"/>
        </w:rPr>
        <w:t>(2003)</w:t>
      </w:r>
      <w:r w:rsidR="00141E1E">
        <w:rPr>
          <w:rFonts w:ascii="Arial Narrow" w:eastAsia="Calibri" w:hAnsi="Arial Narrow" w:cs="Times New Roman"/>
        </w:rPr>
        <w:t xml:space="preserve">. </w:t>
      </w:r>
      <w:r w:rsidR="008C0DCF" w:rsidRPr="00242E59">
        <w:rPr>
          <w:rFonts w:ascii="Arial Narrow" w:eastAsia="Calibri" w:hAnsi="Arial Narrow" w:cs="Times New Roman"/>
        </w:rPr>
        <w:t xml:space="preserve"> </w:t>
      </w:r>
      <w:r w:rsidR="008C0DCF" w:rsidRPr="00141E1E">
        <w:rPr>
          <w:rFonts w:ascii="Arial Narrow" w:eastAsia="Calibri" w:hAnsi="Arial Narrow" w:cs="Times New Roman"/>
          <w:i/>
        </w:rPr>
        <w:t>La era de la información</w:t>
      </w:r>
      <w:r w:rsidR="008C0DCF" w:rsidRPr="00242E59">
        <w:rPr>
          <w:rFonts w:ascii="Arial Narrow" w:eastAsia="Calibri" w:hAnsi="Arial Narrow" w:cs="Times New Roman"/>
        </w:rPr>
        <w:t xml:space="preserve">. Vol. 2.  </w:t>
      </w:r>
      <w:r w:rsidR="008C0DCF" w:rsidRPr="00141E1E">
        <w:rPr>
          <w:rFonts w:ascii="Arial Narrow" w:eastAsia="Calibri" w:hAnsi="Arial Narrow" w:cs="Times New Roman"/>
          <w:i/>
        </w:rPr>
        <w:t>El poder de la identidad</w:t>
      </w:r>
      <w:r w:rsidR="00141E1E">
        <w:rPr>
          <w:rFonts w:ascii="Arial Narrow" w:eastAsia="Calibri" w:hAnsi="Arial Narrow" w:cs="Times New Roman"/>
        </w:rPr>
        <w:t>. México:</w:t>
      </w:r>
      <w:r w:rsidR="00796CC1" w:rsidRPr="00242E59">
        <w:rPr>
          <w:rFonts w:ascii="Arial Narrow" w:eastAsia="Calibri" w:hAnsi="Arial Narrow" w:cs="Times New Roman"/>
        </w:rPr>
        <w:t xml:space="preserve"> Siglo XXI</w:t>
      </w:r>
      <w:r w:rsidR="00141E1E">
        <w:rPr>
          <w:rFonts w:ascii="Arial Narrow" w:eastAsia="Calibri" w:hAnsi="Arial Narrow" w:cs="Times New Roman"/>
        </w:rPr>
        <w:t>.</w:t>
      </w:r>
    </w:p>
    <w:p w:rsidR="003C160C" w:rsidRPr="00242E59" w:rsidRDefault="003C160C" w:rsidP="00242E59">
      <w:pPr>
        <w:spacing w:before="120" w:after="120"/>
        <w:jc w:val="both"/>
        <w:rPr>
          <w:rFonts w:ascii="Arial Narrow" w:hAnsi="Arial Narrow" w:cs="Arial"/>
        </w:rPr>
      </w:pPr>
      <w:r w:rsidRPr="00242E59">
        <w:rPr>
          <w:rFonts w:ascii="Arial Narrow" w:hAnsi="Arial Narrow" w:cs="Arial"/>
        </w:rPr>
        <w:t>-</w:t>
      </w:r>
      <w:proofErr w:type="spellStart"/>
      <w:r w:rsidR="007066FF" w:rsidRPr="00242E59">
        <w:rPr>
          <w:rFonts w:ascii="Arial Narrow" w:hAnsi="Arial Narrow" w:cs="Arial"/>
        </w:rPr>
        <w:t>Damborenea</w:t>
      </w:r>
      <w:proofErr w:type="spellEnd"/>
      <w:r w:rsidR="007066FF" w:rsidRPr="00242E59">
        <w:rPr>
          <w:rFonts w:ascii="Arial Narrow" w:hAnsi="Arial Narrow" w:cs="Arial"/>
        </w:rPr>
        <w:t xml:space="preserve"> Garcí</w:t>
      </w:r>
      <w:r w:rsidR="00141E1E">
        <w:rPr>
          <w:rFonts w:ascii="Arial Narrow" w:hAnsi="Arial Narrow" w:cs="Arial"/>
        </w:rPr>
        <w:t xml:space="preserve">a, R. </w:t>
      </w:r>
      <w:r w:rsidR="007066FF" w:rsidRPr="00242E59">
        <w:rPr>
          <w:rFonts w:ascii="Arial Narrow" w:hAnsi="Arial Narrow" w:cs="Arial"/>
        </w:rPr>
        <w:t>(2009)</w:t>
      </w:r>
      <w:r w:rsidRPr="00242E59">
        <w:rPr>
          <w:rFonts w:ascii="Arial Narrow" w:hAnsi="Arial Narrow" w:cs="Arial"/>
        </w:rPr>
        <w:t xml:space="preserve">. </w:t>
      </w:r>
      <w:r w:rsidRPr="00141E1E">
        <w:rPr>
          <w:rFonts w:ascii="Arial Narrow" w:hAnsi="Arial Narrow" w:cs="Arial"/>
          <w:i/>
        </w:rPr>
        <w:t>Diccionario de Falacias</w:t>
      </w:r>
      <w:r w:rsidRPr="00242E59">
        <w:rPr>
          <w:rFonts w:ascii="Arial Narrow" w:hAnsi="Arial Narrow" w:cs="Arial"/>
        </w:rPr>
        <w:t xml:space="preserve">. Publicación electrónica. </w:t>
      </w:r>
      <w:r w:rsidR="00141E1E">
        <w:rPr>
          <w:rFonts w:ascii="Arial Narrow" w:hAnsi="Arial Narrow" w:cs="Arial"/>
        </w:rPr>
        <w:t xml:space="preserve">Recuperado el 20 de abril de 2017, de </w:t>
      </w:r>
      <w:hyperlink r:id="rId47" w:history="1">
        <w:r w:rsidR="00141E1E" w:rsidRPr="00AC431D">
          <w:rPr>
            <w:rStyle w:val="Hipervnculo"/>
            <w:rFonts w:ascii="Arial Narrow" w:hAnsi="Arial Narrow" w:cs="Arial"/>
          </w:rPr>
          <w:t>http://www.usoderazon.com/conten/arca/ARCAPDFCOMPLETO.pdf</w:t>
        </w:r>
      </w:hyperlink>
      <w:r w:rsidR="00141E1E">
        <w:rPr>
          <w:rFonts w:ascii="Arial Narrow" w:hAnsi="Arial Narrow" w:cs="Arial"/>
        </w:rPr>
        <w:t xml:space="preserve"> </w:t>
      </w:r>
    </w:p>
    <w:p w:rsidR="003C160C" w:rsidRPr="00242E59" w:rsidRDefault="003C160C" w:rsidP="00242E59">
      <w:pPr>
        <w:pStyle w:val="NormalWeb"/>
        <w:spacing w:before="120" w:beforeAutospacing="0" w:after="120" w:afterAutospacing="0" w:line="276" w:lineRule="auto"/>
        <w:jc w:val="both"/>
        <w:textAlignment w:val="baseline"/>
        <w:rPr>
          <w:rFonts w:ascii="Arial Narrow" w:hAnsi="Arial Narrow"/>
          <w:bCs/>
          <w:color w:val="000000"/>
          <w:sz w:val="22"/>
          <w:szCs w:val="22"/>
        </w:rPr>
      </w:pPr>
      <w:r w:rsidRPr="00242E59">
        <w:rPr>
          <w:rFonts w:ascii="Arial Narrow" w:hAnsi="Arial Narrow"/>
          <w:bCs/>
          <w:color w:val="000000"/>
          <w:sz w:val="22"/>
          <w:szCs w:val="22"/>
        </w:rPr>
        <w:t>-</w:t>
      </w:r>
      <w:r w:rsidR="00141E1E">
        <w:rPr>
          <w:rFonts w:ascii="Arial Narrow" w:hAnsi="Arial Narrow"/>
          <w:bCs/>
          <w:color w:val="000000"/>
          <w:sz w:val="22"/>
          <w:szCs w:val="22"/>
        </w:rPr>
        <w:t xml:space="preserve">Díaz Barriga, Á. (2013). </w:t>
      </w:r>
      <w:r w:rsidRPr="00242E59">
        <w:rPr>
          <w:rFonts w:ascii="Arial Narrow" w:hAnsi="Arial Narrow"/>
          <w:bCs/>
          <w:color w:val="000000"/>
          <w:sz w:val="22"/>
          <w:szCs w:val="22"/>
        </w:rPr>
        <w:t>Tic en el trabajo del aula. Imp</w:t>
      </w:r>
      <w:r w:rsidR="00141E1E">
        <w:rPr>
          <w:rFonts w:ascii="Arial Narrow" w:hAnsi="Arial Narrow"/>
          <w:bCs/>
          <w:color w:val="000000"/>
          <w:sz w:val="22"/>
          <w:szCs w:val="22"/>
        </w:rPr>
        <w:t>acto en la planeación didáctica</w:t>
      </w:r>
      <w:r w:rsidRPr="00242E59">
        <w:rPr>
          <w:rFonts w:ascii="Arial Narrow" w:hAnsi="Arial Narrow"/>
          <w:bCs/>
          <w:color w:val="000000"/>
          <w:sz w:val="22"/>
          <w:szCs w:val="22"/>
        </w:rPr>
        <w:t xml:space="preserve">. </w:t>
      </w:r>
      <w:r w:rsidR="00141E1E">
        <w:rPr>
          <w:rFonts w:ascii="Arial Narrow" w:hAnsi="Arial Narrow"/>
          <w:bCs/>
          <w:color w:val="000000"/>
          <w:sz w:val="22"/>
          <w:szCs w:val="22"/>
        </w:rPr>
        <w:t xml:space="preserve">En </w:t>
      </w:r>
      <w:r w:rsidR="00141E1E" w:rsidRPr="00141E1E">
        <w:rPr>
          <w:rFonts w:ascii="Arial Narrow" w:hAnsi="Arial Narrow"/>
          <w:bCs/>
          <w:i/>
          <w:color w:val="000000"/>
          <w:sz w:val="22"/>
          <w:szCs w:val="22"/>
        </w:rPr>
        <w:t>Revista Iberoa</w:t>
      </w:r>
      <w:r w:rsidRPr="00141E1E">
        <w:rPr>
          <w:rFonts w:ascii="Arial Narrow" w:hAnsi="Arial Narrow"/>
          <w:bCs/>
          <w:i/>
          <w:color w:val="000000"/>
          <w:sz w:val="22"/>
          <w:szCs w:val="22"/>
        </w:rPr>
        <w:t>mericana de Educación Superior</w:t>
      </w:r>
      <w:r w:rsidRPr="00242E59">
        <w:rPr>
          <w:rFonts w:ascii="Arial Narrow" w:hAnsi="Arial Narrow"/>
          <w:bCs/>
          <w:color w:val="000000"/>
          <w:sz w:val="22"/>
          <w:szCs w:val="22"/>
        </w:rPr>
        <w:t xml:space="preserve">. N° 10. </w:t>
      </w:r>
      <w:proofErr w:type="spellStart"/>
      <w:r w:rsidRPr="00242E59">
        <w:rPr>
          <w:rFonts w:ascii="Arial Narrow" w:hAnsi="Arial Narrow"/>
          <w:bCs/>
          <w:color w:val="000000"/>
          <w:sz w:val="22"/>
          <w:szCs w:val="22"/>
        </w:rPr>
        <w:t>Vol</w:t>
      </w:r>
      <w:proofErr w:type="spellEnd"/>
      <w:r w:rsidRPr="00242E59">
        <w:rPr>
          <w:rFonts w:ascii="Arial Narrow" w:hAnsi="Arial Narrow"/>
          <w:bCs/>
          <w:color w:val="000000"/>
          <w:sz w:val="22"/>
          <w:szCs w:val="22"/>
        </w:rPr>
        <w:t xml:space="preserve"> IV</w:t>
      </w:r>
      <w:r w:rsidR="00141E1E">
        <w:rPr>
          <w:rFonts w:ascii="Arial Narrow" w:hAnsi="Arial Narrow"/>
          <w:bCs/>
          <w:color w:val="000000"/>
          <w:sz w:val="22"/>
          <w:szCs w:val="22"/>
        </w:rPr>
        <w:t>.</w:t>
      </w:r>
    </w:p>
    <w:p w:rsidR="007066FF" w:rsidRPr="00242E59" w:rsidRDefault="003C160C" w:rsidP="00242E59">
      <w:pPr>
        <w:spacing w:before="120" w:after="120"/>
        <w:jc w:val="both"/>
        <w:rPr>
          <w:rFonts w:ascii="Arial Narrow" w:hAnsi="Arial Narrow" w:cs="Arial"/>
        </w:rPr>
      </w:pPr>
      <w:r w:rsidRPr="00242E59">
        <w:rPr>
          <w:rFonts w:ascii="Arial Narrow" w:hAnsi="Arial Narrow" w:cs="Arial"/>
        </w:rPr>
        <w:t>-Freir</w:t>
      </w:r>
      <w:r w:rsidR="00141E1E">
        <w:rPr>
          <w:rFonts w:ascii="Arial Narrow" w:hAnsi="Arial Narrow" w:cs="Arial"/>
        </w:rPr>
        <w:t xml:space="preserve">e, P. y </w:t>
      </w:r>
      <w:proofErr w:type="spellStart"/>
      <w:r w:rsidR="00141E1E">
        <w:rPr>
          <w:rFonts w:ascii="Arial Narrow" w:hAnsi="Arial Narrow" w:cs="Arial"/>
        </w:rPr>
        <w:t>Faundez</w:t>
      </w:r>
      <w:proofErr w:type="spellEnd"/>
      <w:r w:rsidR="00141E1E">
        <w:rPr>
          <w:rFonts w:ascii="Arial Narrow" w:hAnsi="Arial Narrow" w:cs="Arial"/>
        </w:rPr>
        <w:t>, A.</w:t>
      </w:r>
      <w:r w:rsidRPr="00242E59">
        <w:rPr>
          <w:rFonts w:ascii="Arial Narrow" w:hAnsi="Arial Narrow" w:cs="Arial"/>
        </w:rPr>
        <w:t xml:space="preserve"> (1999). </w:t>
      </w:r>
      <w:r w:rsidRPr="00141E1E">
        <w:rPr>
          <w:rFonts w:ascii="Arial Narrow" w:hAnsi="Arial Narrow" w:cs="Arial"/>
          <w:i/>
        </w:rPr>
        <w:t>Por una pedagogía de la Pregunta</w:t>
      </w:r>
      <w:r w:rsidR="00141E1E">
        <w:rPr>
          <w:rFonts w:ascii="Arial Narrow" w:hAnsi="Arial Narrow" w:cs="Arial"/>
        </w:rPr>
        <w:t xml:space="preserve">. Madrid: </w:t>
      </w:r>
      <w:r w:rsidRPr="00242E59">
        <w:rPr>
          <w:rFonts w:ascii="Arial Narrow" w:hAnsi="Arial Narrow" w:cs="Arial"/>
        </w:rPr>
        <w:t xml:space="preserve">Siglo XXI. </w:t>
      </w:r>
      <w:r w:rsidR="00141E1E">
        <w:rPr>
          <w:rFonts w:ascii="Arial Narrow" w:hAnsi="Arial Narrow" w:cs="Arial"/>
        </w:rPr>
        <w:t xml:space="preserve">Recuperado el 23 de mayo de 2016, de </w:t>
      </w:r>
      <w:hyperlink r:id="rId48" w:history="1">
        <w:r w:rsidR="007066FF" w:rsidRPr="00242E59">
          <w:rPr>
            <w:rStyle w:val="Hipervnculo"/>
            <w:rFonts w:ascii="Arial Narrow" w:hAnsi="Arial Narrow" w:cs="Arial"/>
          </w:rPr>
          <w:t>http://www.cepsifotocopiadora.com.ar/archivos/folios/38970_2015914.pdf</w:t>
        </w:r>
      </w:hyperlink>
      <w:r w:rsidR="00141E1E">
        <w:rPr>
          <w:rFonts w:ascii="Arial Narrow" w:hAnsi="Arial Narrow" w:cs="Arial"/>
        </w:rPr>
        <w:t xml:space="preserve"> . </w:t>
      </w:r>
    </w:p>
    <w:p w:rsidR="00165EDB" w:rsidRPr="00242E59" w:rsidRDefault="00BE1E55" w:rsidP="00242E59">
      <w:pPr>
        <w:spacing w:before="120" w:after="120"/>
        <w:jc w:val="both"/>
        <w:rPr>
          <w:rFonts w:ascii="Arial Narrow" w:hAnsi="Arial Narrow"/>
        </w:rPr>
      </w:pPr>
      <w:r w:rsidRPr="00242E59">
        <w:rPr>
          <w:rFonts w:ascii="Arial Narrow" w:hAnsi="Arial Narrow"/>
        </w:rPr>
        <w:t>-</w:t>
      </w:r>
      <w:r w:rsidR="00796CC1" w:rsidRPr="00242E59">
        <w:rPr>
          <w:rFonts w:ascii="Arial Narrow" w:hAnsi="Arial Narrow"/>
          <w:iCs/>
          <w:lang w:val="es-ES"/>
        </w:rPr>
        <w:t>García</w:t>
      </w:r>
      <w:r w:rsidR="007066FF" w:rsidRPr="00242E59">
        <w:rPr>
          <w:rFonts w:ascii="Arial Narrow" w:hAnsi="Arial Narrow"/>
          <w:iCs/>
          <w:lang w:val="es-ES"/>
        </w:rPr>
        <w:t xml:space="preserve"> </w:t>
      </w:r>
      <w:proofErr w:type="spellStart"/>
      <w:r w:rsidR="00141E1E">
        <w:rPr>
          <w:rFonts w:ascii="Arial Narrow" w:hAnsi="Arial Narrow"/>
          <w:iCs/>
          <w:lang w:val="es-ES"/>
        </w:rPr>
        <w:t>Canclini</w:t>
      </w:r>
      <w:proofErr w:type="spellEnd"/>
      <w:r w:rsidR="00141E1E">
        <w:rPr>
          <w:rFonts w:ascii="Arial Narrow" w:hAnsi="Arial Narrow"/>
          <w:iCs/>
          <w:lang w:val="es-ES"/>
        </w:rPr>
        <w:t>, N.</w:t>
      </w:r>
      <w:r w:rsidR="00796CC1" w:rsidRPr="00242E59">
        <w:rPr>
          <w:rFonts w:ascii="Arial Narrow" w:hAnsi="Arial Narrow"/>
          <w:iCs/>
          <w:lang w:val="es-ES"/>
        </w:rPr>
        <w:t xml:space="preserve"> (2001)</w:t>
      </w:r>
      <w:r w:rsidR="00141E1E">
        <w:rPr>
          <w:rFonts w:ascii="Arial Narrow" w:hAnsi="Arial Narrow"/>
          <w:iCs/>
          <w:lang w:val="es-ES"/>
        </w:rPr>
        <w:t>.</w:t>
      </w:r>
      <w:r w:rsidR="00796CC1" w:rsidRPr="00242E59">
        <w:rPr>
          <w:rFonts w:ascii="Arial Narrow" w:hAnsi="Arial Narrow"/>
          <w:iCs/>
          <w:lang w:val="es-ES"/>
        </w:rPr>
        <w:t xml:space="preserve"> </w:t>
      </w:r>
      <w:r w:rsidR="00796CC1" w:rsidRPr="00141E1E">
        <w:rPr>
          <w:rFonts w:ascii="Arial Narrow" w:hAnsi="Arial Narrow"/>
          <w:i/>
          <w:iCs/>
          <w:lang w:val="es-ES"/>
        </w:rPr>
        <w:t>Culturas Híbridas. Estrategias para salir y entrar de la modernidad.</w:t>
      </w:r>
      <w:r w:rsidR="00141E1E">
        <w:rPr>
          <w:rFonts w:ascii="Arial Narrow" w:hAnsi="Arial Narrow"/>
          <w:iCs/>
          <w:lang w:val="es-ES"/>
        </w:rPr>
        <w:t xml:space="preserve"> Buenos Aires:</w:t>
      </w:r>
      <w:r w:rsidR="00796CC1" w:rsidRPr="00242E59">
        <w:rPr>
          <w:rFonts w:ascii="Arial Narrow" w:hAnsi="Arial Narrow"/>
          <w:iCs/>
          <w:lang w:val="es-ES"/>
        </w:rPr>
        <w:t xml:space="preserve"> Paidós</w:t>
      </w:r>
      <w:r w:rsidR="00165EDB" w:rsidRPr="00242E59">
        <w:rPr>
          <w:rFonts w:ascii="Arial Narrow" w:hAnsi="Arial Narrow"/>
          <w:iCs/>
          <w:lang w:val="es-ES"/>
        </w:rPr>
        <w:t>.</w:t>
      </w:r>
    </w:p>
    <w:p w:rsidR="00353F13" w:rsidRPr="00242E59" w:rsidRDefault="003C160C" w:rsidP="00242E59">
      <w:pPr>
        <w:spacing w:before="120" w:after="120"/>
        <w:jc w:val="both"/>
        <w:rPr>
          <w:rFonts w:ascii="Arial Narrow" w:hAnsi="Arial Narrow"/>
        </w:rPr>
      </w:pPr>
      <w:r w:rsidRPr="00242E59">
        <w:rPr>
          <w:rFonts w:ascii="Arial Narrow" w:hAnsi="Arial Narrow"/>
        </w:rPr>
        <w:t>-</w:t>
      </w:r>
      <w:proofErr w:type="spellStart"/>
      <w:r w:rsidR="00141E1E">
        <w:rPr>
          <w:rFonts w:ascii="Arial Narrow" w:hAnsi="Arial Narrow"/>
        </w:rPr>
        <w:t>Giddens</w:t>
      </w:r>
      <w:proofErr w:type="spellEnd"/>
      <w:r w:rsidR="00141E1E">
        <w:rPr>
          <w:rFonts w:ascii="Arial Narrow" w:hAnsi="Arial Narrow"/>
        </w:rPr>
        <w:t xml:space="preserve">, A. </w:t>
      </w:r>
      <w:r w:rsidR="006F33D1" w:rsidRPr="00242E59">
        <w:rPr>
          <w:rFonts w:ascii="Arial Narrow" w:hAnsi="Arial Narrow"/>
        </w:rPr>
        <w:t>(2000)</w:t>
      </w:r>
      <w:r w:rsidR="00141E1E">
        <w:rPr>
          <w:rFonts w:ascii="Arial Narrow" w:hAnsi="Arial Narrow"/>
        </w:rPr>
        <w:t>.</w:t>
      </w:r>
      <w:r w:rsidR="008C0DCF" w:rsidRPr="00242E59">
        <w:rPr>
          <w:rFonts w:ascii="Arial Narrow" w:hAnsi="Arial Narrow"/>
        </w:rPr>
        <w:t xml:space="preserve"> </w:t>
      </w:r>
      <w:r w:rsidR="008C0DCF" w:rsidRPr="00141E1E">
        <w:rPr>
          <w:rFonts w:ascii="Arial Narrow" w:hAnsi="Arial Narrow"/>
          <w:i/>
        </w:rPr>
        <w:t>Un mundo desbocado. Los efectos de la G</w:t>
      </w:r>
      <w:r w:rsidR="006F33D1" w:rsidRPr="00141E1E">
        <w:rPr>
          <w:rFonts w:ascii="Arial Narrow" w:hAnsi="Arial Narrow"/>
          <w:i/>
        </w:rPr>
        <w:t>lobalización en nu</w:t>
      </w:r>
      <w:r w:rsidRPr="00141E1E">
        <w:rPr>
          <w:rFonts w:ascii="Arial Narrow" w:hAnsi="Arial Narrow"/>
          <w:i/>
        </w:rPr>
        <w:t>estras vidas</w:t>
      </w:r>
      <w:r w:rsidR="00141E1E">
        <w:rPr>
          <w:rFonts w:ascii="Arial Narrow" w:hAnsi="Arial Narrow"/>
        </w:rPr>
        <w:t xml:space="preserve">. Madrid: </w:t>
      </w:r>
      <w:r w:rsidR="006F33D1" w:rsidRPr="00242E59">
        <w:rPr>
          <w:rFonts w:ascii="Arial Narrow" w:hAnsi="Arial Narrow"/>
        </w:rPr>
        <w:t>Taurus.</w:t>
      </w:r>
    </w:p>
    <w:p w:rsidR="003C160C" w:rsidRDefault="003C160C" w:rsidP="008C0DCF">
      <w:pPr>
        <w:spacing w:after="0" w:line="240" w:lineRule="auto"/>
        <w:jc w:val="both"/>
        <w:rPr>
          <w:rFonts w:ascii="Arial Narrow" w:hAnsi="Arial Narrow"/>
          <w:b/>
          <w:u w:val="single"/>
        </w:rPr>
      </w:pPr>
    </w:p>
    <w:p w:rsidR="008C0DCF" w:rsidRPr="00190674" w:rsidRDefault="008C0DCF" w:rsidP="008C0DCF">
      <w:pPr>
        <w:spacing w:after="0" w:line="240" w:lineRule="auto"/>
        <w:jc w:val="both"/>
        <w:rPr>
          <w:rFonts w:ascii="Arial Narrow" w:hAnsi="Arial Narrow"/>
          <w:b/>
          <w:u w:val="single"/>
        </w:rPr>
      </w:pPr>
      <w:r w:rsidRPr="00190674">
        <w:rPr>
          <w:rFonts w:ascii="Arial Narrow" w:hAnsi="Arial Narrow"/>
          <w:b/>
          <w:u w:val="single"/>
        </w:rPr>
        <w:t>Documentos</w:t>
      </w:r>
    </w:p>
    <w:p w:rsidR="008C0DCF" w:rsidRPr="00141E1E" w:rsidRDefault="008C0DCF" w:rsidP="008C0DCF">
      <w:pPr>
        <w:spacing w:after="0" w:line="240" w:lineRule="auto"/>
        <w:jc w:val="both"/>
        <w:rPr>
          <w:rFonts w:ascii="Arial Narrow" w:hAnsi="Arial Narrow"/>
        </w:rPr>
      </w:pPr>
    </w:p>
    <w:p w:rsidR="009A4AA8" w:rsidRPr="00141E1E" w:rsidRDefault="003C160C" w:rsidP="003C160C">
      <w:pPr>
        <w:spacing w:after="0" w:line="240" w:lineRule="auto"/>
        <w:jc w:val="both"/>
        <w:rPr>
          <w:rFonts w:ascii="Arial Narrow" w:hAnsi="Arial Narrow"/>
          <w:bCs/>
        </w:rPr>
      </w:pPr>
      <w:r w:rsidRPr="00141E1E">
        <w:rPr>
          <w:rFonts w:ascii="Arial Narrow" w:hAnsi="Arial Narrow" w:cs="AIArborBook"/>
        </w:rPr>
        <w:t>-</w:t>
      </w:r>
      <w:r w:rsidR="009A4AA8" w:rsidRPr="00141E1E">
        <w:rPr>
          <w:rFonts w:ascii="Arial Narrow" w:hAnsi="Arial Narrow" w:cs="AIArborBook"/>
        </w:rPr>
        <w:t>G</w:t>
      </w:r>
      <w:r w:rsidR="00292FB8" w:rsidRPr="00141E1E">
        <w:rPr>
          <w:rFonts w:ascii="Arial Narrow" w:hAnsi="Arial Narrow" w:cs="AIArborBook"/>
        </w:rPr>
        <w:t xml:space="preserve">obierno de Córdoba. </w:t>
      </w:r>
      <w:r w:rsidR="008C0DCF" w:rsidRPr="00141E1E">
        <w:rPr>
          <w:rFonts w:ascii="Arial Narrow" w:hAnsi="Arial Narrow"/>
        </w:rPr>
        <w:t>Ministerio de Educación. Secretaría de Educación. Subsecretaría de Promoción de Ig</w:t>
      </w:r>
      <w:r w:rsidR="00141E1E" w:rsidRPr="00141E1E">
        <w:rPr>
          <w:rFonts w:ascii="Arial Narrow" w:hAnsi="Arial Narrow"/>
        </w:rPr>
        <w:t>ualdad y Calidad Educativa (2012</w:t>
      </w:r>
      <w:r w:rsidR="008C0DCF" w:rsidRPr="00141E1E">
        <w:rPr>
          <w:rFonts w:ascii="Arial Narrow" w:hAnsi="Arial Narrow"/>
        </w:rPr>
        <w:t xml:space="preserve">). </w:t>
      </w:r>
      <w:r w:rsidR="00141E1E" w:rsidRPr="00141E1E">
        <w:rPr>
          <w:rFonts w:ascii="Arial Narrow" w:hAnsi="Arial Narrow"/>
          <w:bCs/>
        </w:rPr>
        <w:t>Diseño curricular de Sociología</w:t>
      </w:r>
      <w:r w:rsidR="00141E1E" w:rsidRPr="00141E1E">
        <w:rPr>
          <w:rFonts w:ascii="Arial Narrow" w:hAnsi="Arial Narrow"/>
          <w:bCs/>
          <w:i/>
        </w:rPr>
        <w:t xml:space="preserve">. </w:t>
      </w:r>
      <w:r w:rsidR="00141E1E" w:rsidRPr="00141E1E">
        <w:rPr>
          <w:rFonts w:ascii="Arial Narrow" w:hAnsi="Arial Narrow"/>
          <w:bCs/>
        </w:rPr>
        <w:t xml:space="preserve">En </w:t>
      </w:r>
      <w:r w:rsidR="008C0DCF" w:rsidRPr="00141E1E">
        <w:rPr>
          <w:rFonts w:ascii="Arial Narrow" w:hAnsi="Arial Narrow"/>
          <w:bCs/>
          <w:i/>
        </w:rPr>
        <w:t xml:space="preserve">Diseño Curricular de Educación Secundaria. </w:t>
      </w:r>
      <w:r w:rsidR="008C0DCF" w:rsidRPr="00141E1E">
        <w:rPr>
          <w:rFonts w:ascii="Arial Narrow" w:hAnsi="Arial Narrow"/>
          <w:i/>
        </w:rPr>
        <w:t>2012-2015</w:t>
      </w:r>
      <w:r w:rsidR="008C0DCF" w:rsidRPr="00141E1E">
        <w:rPr>
          <w:rFonts w:ascii="Arial Narrow" w:hAnsi="Arial Narrow"/>
        </w:rPr>
        <w:t xml:space="preserve">. Orientación Ciencias Sociales y Humanidades. </w:t>
      </w:r>
      <w:r w:rsidR="008C0DCF" w:rsidRPr="00141E1E">
        <w:rPr>
          <w:rFonts w:ascii="Arial Narrow" w:hAnsi="Arial Narrow"/>
          <w:bCs/>
        </w:rPr>
        <w:t>Tomo III</w:t>
      </w:r>
      <w:r w:rsidR="008C0DCF" w:rsidRPr="00141E1E">
        <w:rPr>
          <w:rFonts w:ascii="Arial Narrow" w:hAnsi="Arial Narrow"/>
          <w:b/>
          <w:bCs/>
        </w:rPr>
        <w:t xml:space="preserve">. </w:t>
      </w:r>
      <w:r w:rsidR="00141E1E" w:rsidRPr="00141E1E">
        <w:rPr>
          <w:rFonts w:ascii="Arial Narrow" w:hAnsi="Arial Narrow"/>
          <w:bCs/>
        </w:rPr>
        <w:t xml:space="preserve">Córdoba, Argentina: Autor. </w:t>
      </w:r>
    </w:p>
    <w:p w:rsidR="003C160C" w:rsidRPr="00141E1E" w:rsidRDefault="003C160C" w:rsidP="003C160C">
      <w:pPr>
        <w:spacing w:after="0" w:line="240" w:lineRule="auto"/>
        <w:jc w:val="both"/>
        <w:rPr>
          <w:rFonts w:ascii="Arial Narrow" w:hAnsi="Arial Narrow"/>
          <w:bCs/>
        </w:rPr>
      </w:pPr>
    </w:p>
    <w:p w:rsidR="009A4AA8" w:rsidRDefault="003C160C" w:rsidP="003C160C">
      <w:pPr>
        <w:rPr>
          <w:rFonts w:ascii="Arial Narrow" w:hAnsi="Arial Narrow"/>
          <w:bCs/>
        </w:rPr>
      </w:pPr>
      <w:r w:rsidRPr="00141E1E">
        <w:rPr>
          <w:rFonts w:ascii="Arial Narrow" w:hAnsi="Arial Narrow"/>
          <w:bCs/>
        </w:rPr>
        <w:lastRenderedPageBreak/>
        <w:t>-</w:t>
      </w:r>
      <w:r w:rsidR="00141E1E" w:rsidRPr="00141E1E">
        <w:rPr>
          <w:rFonts w:ascii="Arial Narrow" w:hAnsi="Arial Narrow"/>
          <w:bCs/>
        </w:rPr>
        <w:t xml:space="preserve"> </w:t>
      </w:r>
      <w:r w:rsidR="00141E1E" w:rsidRPr="00141E1E">
        <w:rPr>
          <w:rFonts w:ascii="Arial Narrow" w:hAnsi="Arial Narrow"/>
          <w:bCs/>
        </w:rPr>
        <w:t xml:space="preserve">Gobierno de Córdoba. Ministerio de Educación. Secretaría de Educación. Subsecretaría de Promoción de Igualdad y Calidad Educativa (2014). Conceptos Claves. </w:t>
      </w:r>
      <w:r w:rsidR="00141E1E" w:rsidRPr="00141E1E">
        <w:rPr>
          <w:rFonts w:ascii="Arial Narrow" w:hAnsi="Arial Narrow"/>
          <w:bCs/>
        </w:rPr>
        <w:t xml:space="preserve">En </w:t>
      </w:r>
      <w:r w:rsidR="00141E1E" w:rsidRPr="00141E1E">
        <w:rPr>
          <w:rFonts w:ascii="Arial Narrow" w:hAnsi="Arial Narrow"/>
          <w:bCs/>
        </w:rPr>
        <w:t xml:space="preserve">Serie </w:t>
      </w:r>
      <w:r w:rsidR="00141E1E" w:rsidRPr="00141E1E">
        <w:rPr>
          <w:rFonts w:ascii="Arial Narrow" w:hAnsi="Arial Narrow"/>
          <w:i/>
        </w:rPr>
        <w:t>Mejora en los aprendizajes de Lengua, Matemática y Ciencias. Una propuesta para el desarrollo de capacidades.</w:t>
      </w:r>
      <w:r w:rsidR="00141E1E" w:rsidRPr="00141E1E">
        <w:rPr>
          <w:rFonts w:ascii="Arial Narrow" w:hAnsi="Arial Narrow"/>
          <w:bCs/>
        </w:rPr>
        <w:t xml:space="preserve"> </w:t>
      </w:r>
      <w:r w:rsidR="00141E1E" w:rsidRPr="00141E1E">
        <w:rPr>
          <w:rFonts w:ascii="Arial Narrow" w:hAnsi="Arial Narrow"/>
          <w:bCs/>
        </w:rPr>
        <w:t>Fascículo 1</w:t>
      </w:r>
      <w:r w:rsidR="00141E1E" w:rsidRPr="00141E1E">
        <w:rPr>
          <w:rFonts w:ascii="Arial Narrow" w:hAnsi="Arial Narrow"/>
          <w:bCs/>
        </w:rPr>
        <w:t xml:space="preserve">. </w:t>
      </w:r>
      <w:r w:rsidR="00141E1E" w:rsidRPr="00141E1E">
        <w:rPr>
          <w:rFonts w:ascii="Arial Narrow" w:hAnsi="Arial Narrow"/>
          <w:bCs/>
        </w:rPr>
        <w:t>Córdoba, Argentina: Autor.</w:t>
      </w:r>
    </w:p>
    <w:p w:rsidR="00141E1E" w:rsidRPr="00141E1E" w:rsidRDefault="00141E1E" w:rsidP="003C160C">
      <w:pPr>
        <w:rPr>
          <w:rFonts w:ascii="Arial Narrow" w:hAnsi="Arial Narrow"/>
          <w:bCs/>
        </w:rPr>
      </w:pPr>
      <w:bookmarkStart w:id="1" w:name="_GoBack"/>
      <w:bookmarkEnd w:id="1"/>
    </w:p>
    <w:p w:rsidR="009A4AA8" w:rsidRPr="00190674" w:rsidRDefault="009A4AA8" w:rsidP="009A4AA8">
      <w:pPr>
        <w:spacing w:after="0" w:line="240" w:lineRule="auto"/>
        <w:ind w:left="714"/>
        <w:jc w:val="both"/>
        <w:rPr>
          <w:rFonts w:ascii="Arial Narrow" w:hAnsi="Arial Narrow"/>
          <w:bCs/>
        </w:rPr>
      </w:pPr>
    </w:p>
    <w:p w:rsidR="00141E1E" w:rsidRDefault="00141E1E" w:rsidP="00141E1E">
      <w:pPr>
        <w:autoSpaceDE w:val="0"/>
        <w:autoSpaceDN w:val="0"/>
        <w:adjustRightInd w:val="0"/>
        <w:spacing w:after="0" w:line="240" w:lineRule="auto"/>
        <w:jc w:val="right"/>
        <w:rPr>
          <w:rFonts w:ascii="Arial Narrow" w:hAnsi="Arial Narrow" w:cs="Arial Narrow"/>
          <w:sz w:val="28"/>
          <w:szCs w:val="28"/>
        </w:rPr>
      </w:pPr>
      <w:r>
        <w:rPr>
          <w:rFonts w:ascii="Arial Narrow" w:hAnsi="Arial Narrow" w:cs="Arial Narrow"/>
          <w:sz w:val="28"/>
          <w:szCs w:val="28"/>
        </w:rPr>
        <w:t>Producción</w:t>
      </w:r>
      <w:r>
        <w:rPr>
          <w:rFonts w:ascii="Arial Narrow" w:hAnsi="Arial Narrow" w:cs="Arial Narrow"/>
          <w:sz w:val="28"/>
          <w:szCs w:val="28"/>
        </w:rPr>
        <w:t>:</w:t>
      </w:r>
    </w:p>
    <w:p w:rsidR="008C0DCF" w:rsidRPr="00190674" w:rsidRDefault="00141E1E" w:rsidP="00141E1E">
      <w:pPr>
        <w:spacing w:after="0" w:line="240" w:lineRule="auto"/>
        <w:jc w:val="right"/>
        <w:rPr>
          <w:rFonts w:ascii="Arial Narrow" w:hAnsi="Arial Narrow"/>
          <w:bCs/>
        </w:rPr>
      </w:pPr>
      <w:r>
        <w:rPr>
          <w:rFonts w:ascii="Arial Narrow,Bold" w:hAnsi="Arial Narrow,Bold" w:cs="Arial Narrow,Bold"/>
          <w:b/>
          <w:bCs/>
          <w:sz w:val="24"/>
          <w:szCs w:val="24"/>
        </w:rPr>
        <w:t xml:space="preserve">Paula Gordillo </w:t>
      </w:r>
      <w:r>
        <w:rPr>
          <w:rFonts w:ascii="Arial Narrow" w:hAnsi="Arial Narrow" w:cs="Arial Narrow"/>
          <w:sz w:val="24"/>
          <w:szCs w:val="24"/>
        </w:rPr>
        <w:t>(Equipo técnico Ciudadanía y Humanidades)</w:t>
      </w:r>
    </w:p>
    <w:sectPr w:rsidR="008C0DCF" w:rsidRPr="00190674" w:rsidSect="00EB3206">
      <w:pgSz w:w="12240" w:h="15840"/>
      <w:pgMar w:top="900" w:right="1170"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D5B" w:rsidRDefault="00545D5B" w:rsidP="00F55D70">
      <w:pPr>
        <w:spacing w:after="0" w:line="240" w:lineRule="auto"/>
      </w:pPr>
      <w:r>
        <w:separator/>
      </w:r>
    </w:p>
  </w:endnote>
  <w:endnote w:type="continuationSeparator" w:id="0">
    <w:p w:rsidR="00545D5B" w:rsidRDefault="00545D5B" w:rsidP="00F5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Biko">
    <w:altName w:val="Arial"/>
    <w:panose1 w:val="00000000000000000000"/>
    <w:charset w:val="00"/>
    <w:family w:val="modern"/>
    <w:notTrueType/>
    <w:pitch w:val="variable"/>
    <w:sig w:usb0="00000001" w:usb1="0000004A" w:usb2="00000000" w:usb3="00000000" w:csb0="00000003" w:csb1="00000000"/>
  </w:font>
  <w:font w:name="Arial">
    <w:panose1 w:val="020B0604020202020204"/>
    <w:charset w:val="00"/>
    <w:family w:val="swiss"/>
    <w:pitch w:val="variable"/>
    <w:sig w:usb0="E0002EFF" w:usb1="C0007843" w:usb2="00000009" w:usb3="00000000" w:csb0="000001FF" w:csb1="00000000"/>
  </w:font>
  <w:font w:name="AIArborBook">
    <w:panose1 w:val="00000000000000000000"/>
    <w:charset w:val="00"/>
    <w:family w:val="auto"/>
    <w:notTrueType/>
    <w:pitch w:val="default"/>
    <w:sig w:usb0="00000003" w:usb1="00000000" w:usb2="00000000" w:usb3="00000000" w:csb0="00000001" w:csb1="00000000"/>
  </w:font>
  <w:font w:name="Arial Narrow,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D5B" w:rsidRDefault="00545D5B" w:rsidP="00F55D70">
      <w:pPr>
        <w:spacing w:after="0" w:line="240" w:lineRule="auto"/>
      </w:pPr>
      <w:r>
        <w:separator/>
      </w:r>
    </w:p>
  </w:footnote>
  <w:footnote w:type="continuationSeparator" w:id="0">
    <w:p w:rsidR="00545D5B" w:rsidRDefault="00545D5B" w:rsidP="00F55D70">
      <w:pPr>
        <w:spacing w:after="0" w:line="240" w:lineRule="auto"/>
      </w:pPr>
      <w:r>
        <w:continuationSeparator/>
      </w:r>
    </w:p>
  </w:footnote>
  <w:footnote w:id="1">
    <w:p w:rsidR="00EB3206" w:rsidRPr="0074256D" w:rsidRDefault="00263AE0" w:rsidP="0074256D">
      <w:pPr>
        <w:spacing w:before="120" w:after="120" w:line="240" w:lineRule="auto"/>
        <w:jc w:val="both"/>
        <w:rPr>
          <w:rFonts w:ascii="Arial Narrow" w:hAnsi="Arial Narrow"/>
          <w:sz w:val="20"/>
          <w:szCs w:val="20"/>
        </w:rPr>
      </w:pPr>
      <w:r w:rsidRPr="0074256D">
        <w:rPr>
          <w:rStyle w:val="Refdenotaalpie"/>
          <w:rFonts w:ascii="Arial Narrow" w:hAnsi="Arial Narrow"/>
          <w:sz w:val="20"/>
          <w:szCs w:val="20"/>
        </w:rPr>
        <w:footnoteRef/>
      </w:r>
      <w:r w:rsidRPr="0074256D">
        <w:rPr>
          <w:rFonts w:ascii="Arial Narrow" w:hAnsi="Arial Narrow"/>
          <w:sz w:val="20"/>
          <w:szCs w:val="20"/>
        </w:rPr>
        <w:t xml:space="preserve"> Para indagar sobre estas estrategias didácticas puede consultarse el artículo de Jordi </w:t>
      </w:r>
      <w:proofErr w:type="spellStart"/>
      <w:r w:rsidRPr="0074256D">
        <w:rPr>
          <w:rFonts w:ascii="Arial Narrow" w:hAnsi="Arial Narrow"/>
          <w:sz w:val="20"/>
          <w:szCs w:val="20"/>
        </w:rPr>
        <w:t>Adell</w:t>
      </w:r>
      <w:proofErr w:type="spellEnd"/>
      <w:r w:rsidRPr="0074256D">
        <w:rPr>
          <w:rFonts w:ascii="Arial Narrow" w:hAnsi="Arial Narrow"/>
          <w:sz w:val="20"/>
          <w:szCs w:val="20"/>
        </w:rPr>
        <w:t xml:space="preserve"> </w:t>
      </w:r>
      <w:r w:rsidRPr="0074256D">
        <w:rPr>
          <w:rFonts w:ascii="Arial Narrow" w:hAnsi="Arial Narrow"/>
          <w:i/>
          <w:sz w:val="20"/>
          <w:szCs w:val="20"/>
        </w:rPr>
        <w:t>‘Internet en educación’</w:t>
      </w:r>
      <w:r w:rsidRPr="0074256D">
        <w:rPr>
          <w:rFonts w:ascii="Arial Narrow" w:hAnsi="Arial Narrow"/>
          <w:sz w:val="20"/>
          <w:szCs w:val="20"/>
        </w:rPr>
        <w:t xml:space="preserve"> (2004)</w:t>
      </w:r>
      <w:r w:rsidR="0074256D">
        <w:rPr>
          <w:rFonts w:ascii="Arial Narrow" w:hAnsi="Arial Narrow"/>
          <w:sz w:val="20"/>
          <w:szCs w:val="20"/>
        </w:rPr>
        <w:t xml:space="preserve">, </w:t>
      </w:r>
      <w:r w:rsidRPr="0074256D">
        <w:rPr>
          <w:rFonts w:ascii="Arial Narrow" w:hAnsi="Arial Narrow"/>
          <w:sz w:val="20"/>
          <w:szCs w:val="20"/>
        </w:rPr>
        <w:t xml:space="preserve">Disponible en </w:t>
      </w:r>
      <w:hyperlink r:id="rId1" w:history="1">
        <w:r w:rsidRPr="0074256D">
          <w:rPr>
            <w:rStyle w:val="Hipervnculo"/>
            <w:rFonts w:ascii="Arial Narrow" w:hAnsi="Arial Narrow"/>
            <w:sz w:val="20"/>
            <w:szCs w:val="20"/>
          </w:rPr>
          <w:t>http://elbonia.cent.uji.es/jordi/wp-content/uploads/docs/Comunicacion_y_Pedagogia_def.pdf</w:t>
        </w:r>
      </w:hyperlink>
      <w:r w:rsidRPr="0074256D">
        <w:rPr>
          <w:rFonts w:ascii="Arial Narrow" w:hAnsi="Arial Narrow"/>
          <w:sz w:val="20"/>
          <w:szCs w:val="20"/>
        </w:rPr>
        <w:t xml:space="preserve"> (Recuperado el 24/5/16)</w:t>
      </w:r>
      <w:r w:rsidR="00EB3206" w:rsidRPr="0074256D">
        <w:rPr>
          <w:rFonts w:ascii="Arial Narrow" w:hAnsi="Arial Narrow"/>
          <w:sz w:val="20"/>
          <w:szCs w:val="20"/>
        </w:rPr>
        <w:t>.</w:t>
      </w:r>
    </w:p>
  </w:footnote>
  <w:footnote w:id="2">
    <w:p w:rsidR="00EB3206" w:rsidRPr="0074256D" w:rsidRDefault="00263AE0" w:rsidP="0074256D">
      <w:pPr>
        <w:pStyle w:val="Textonotapie"/>
        <w:spacing w:before="120" w:after="120"/>
        <w:jc w:val="both"/>
        <w:rPr>
          <w:rFonts w:ascii="Arial Narrow" w:hAnsi="Arial Narrow"/>
        </w:rPr>
      </w:pPr>
      <w:r w:rsidRPr="0074256D">
        <w:rPr>
          <w:rStyle w:val="Refdenotaalpie"/>
          <w:rFonts w:ascii="Arial Narrow" w:hAnsi="Arial Narrow"/>
        </w:rPr>
        <w:footnoteRef/>
      </w:r>
      <w:r w:rsidRPr="0074256D">
        <w:rPr>
          <w:rFonts w:ascii="Arial Narrow" w:hAnsi="Arial Narrow"/>
        </w:rPr>
        <w:t xml:space="preserve"> La capacidad de </w:t>
      </w:r>
      <w:r w:rsidRPr="0074256D">
        <w:rPr>
          <w:rFonts w:ascii="Arial Narrow" w:hAnsi="Arial Narrow"/>
          <w:b/>
        </w:rPr>
        <w:t>Abordaje y resolución de situaciones problemáticas</w:t>
      </w:r>
      <w:r w:rsidRPr="0074256D">
        <w:rPr>
          <w:rFonts w:ascii="Arial Narrow" w:hAnsi="Arial Narrow"/>
        </w:rPr>
        <w:t xml:space="preserve"> supone el planteo de situaciones para los cuales no hay respuestas aprendidas previamente, ni soluciones sencillas ni únicas, habilitando diversos procesos de búsqueda de respu</w:t>
      </w:r>
      <w:r w:rsidR="0074256D">
        <w:rPr>
          <w:rFonts w:ascii="Arial Narrow" w:hAnsi="Arial Narrow"/>
        </w:rPr>
        <w:t xml:space="preserve">estas (Gobierno de Córdoba, </w:t>
      </w:r>
      <w:r w:rsidRPr="0074256D">
        <w:rPr>
          <w:rFonts w:ascii="Arial Narrow" w:hAnsi="Arial Narrow"/>
        </w:rPr>
        <w:t>Mi</w:t>
      </w:r>
      <w:r w:rsidR="0074256D">
        <w:rPr>
          <w:rFonts w:ascii="Arial Narrow" w:hAnsi="Arial Narrow"/>
        </w:rPr>
        <w:t>nisterio de Educación. Subsecretaría de Promoción de Igualdad y Calidad Educativa</w:t>
      </w:r>
      <w:r w:rsidRPr="0074256D">
        <w:rPr>
          <w:rFonts w:ascii="Arial Narrow" w:hAnsi="Arial Narrow"/>
        </w:rPr>
        <w:t xml:space="preserve"> </w:t>
      </w:r>
      <w:r w:rsidR="0074256D">
        <w:rPr>
          <w:rFonts w:ascii="Arial Narrow" w:hAnsi="Arial Narrow"/>
        </w:rPr>
        <w:t>-2014</w:t>
      </w:r>
      <w:r w:rsidR="00EB3206" w:rsidRPr="0074256D">
        <w:rPr>
          <w:rFonts w:ascii="Arial Narrow" w:hAnsi="Arial Narrow"/>
        </w:rPr>
        <w:t>.</w:t>
      </w:r>
      <w:r w:rsidR="0074256D">
        <w:rPr>
          <w:rFonts w:ascii="Arial Narrow" w:hAnsi="Arial Narrow"/>
        </w:rPr>
        <w:t xml:space="preserve"> Fascículo 1: Conceptos Claves. Serie </w:t>
      </w:r>
      <w:r w:rsidR="0074256D" w:rsidRPr="0074256D">
        <w:rPr>
          <w:rFonts w:ascii="Arial Narrow" w:hAnsi="Arial Narrow"/>
          <w:i/>
        </w:rPr>
        <w:t xml:space="preserve">Mejora en los aprendizajes de Lengua, Matemática y Ciencias. </w:t>
      </w:r>
      <w:r w:rsidR="0074256D" w:rsidRPr="0074256D">
        <w:rPr>
          <w:rFonts w:ascii="Arial Narrow" w:hAnsi="Arial Narrow"/>
          <w:i/>
        </w:rPr>
        <w:t>Una propuesta para el desarrollo de capacidades</w:t>
      </w:r>
      <w:r w:rsidR="0074256D">
        <w:rPr>
          <w:rFonts w:ascii="Arial Narrow" w:hAnsi="Arial Narrow"/>
        </w:rPr>
        <w:t>).</w:t>
      </w:r>
    </w:p>
  </w:footnote>
  <w:footnote w:id="3">
    <w:p w:rsidR="00263AE0" w:rsidRPr="0074256D" w:rsidRDefault="00263AE0" w:rsidP="0074256D">
      <w:pPr>
        <w:pStyle w:val="Textonotapie"/>
        <w:spacing w:before="120" w:after="120"/>
        <w:jc w:val="both"/>
        <w:rPr>
          <w:rFonts w:ascii="Arial Narrow" w:hAnsi="Arial Narrow"/>
        </w:rPr>
      </w:pPr>
      <w:r w:rsidRPr="0074256D">
        <w:rPr>
          <w:rStyle w:val="Refdenotaalpie"/>
          <w:rFonts w:ascii="Arial Narrow" w:hAnsi="Arial Narrow"/>
        </w:rPr>
        <w:footnoteRef/>
      </w:r>
      <w:r w:rsidRPr="0074256D">
        <w:rPr>
          <w:rFonts w:ascii="Arial Narrow" w:hAnsi="Arial Narrow"/>
        </w:rPr>
        <w:t xml:space="preserve"> Una mirada crítica sobre el lugar de la pregunta y del preguntar en los procesos de enseñanza y aprendizaje escolares puede encontrarse en ‘</w:t>
      </w:r>
      <w:r w:rsidRPr="0074256D">
        <w:rPr>
          <w:rFonts w:ascii="Arial Narrow" w:hAnsi="Arial Narrow"/>
          <w:i/>
        </w:rPr>
        <w:t xml:space="preserve">Por una Pedagogía de la Pregunta. Crítica a una educación basada en respuestas a preguntas inexistentes’ </w:t>
      </w:r>
      <w:r w:rsidRPr="0074256D">
        <w:rPr>
          <w:rFonts w:ascii="Arial Narrow" w:hAnsi="Arial Narrow"/>
        </w:rPr>
        <w:t xml:space="preserve">(2013), de Paulo Freire y Antonio </w:t>
      </w:r>
      <w:proofErr w:type="spellStart"/>
      <w:r w:rsidRPr="0074256D">
        <w:rPr>
          <w:rFonts w:ascii="Arial Narrow" w:hAnsi="Arial Narrow"/>
        </w:rPr>
        <w:t>Faundez</w:t>
      </w:r>
      <w:proofErr w:type="spellEnd"/>
      <w:r w:rsidRPr="0074256D">
        <w:rPr>
          <w:rFonts w:ascii="Arial Narrow" w:hAnsi="Arial Narrow"/>
        </w:rPr>
        <w:t xml:space="preserve">. También puede consultarse la conferencia de Melina </w:t>
      </w:r>
      <w:proofErr w:type="spellStart"/>
      <w:r w:rsidRPr="0074256D">
        <w:rPr>
          <w:rFonts w:ascii="Arial Narrow" w:hAnsi="Arial Narrow"/>
        </w:rPr>
        <w:t>Furman</w:t>
      </w:r>
      <w:proofErr w:type="spellEnd"/>
      <w:r w:rsidRPr="0074256D">
        <w:rPr>
          <w:rFonts w:ascii="Arial Narrow" w:hAnsi="Arial Narrow"/>
        </w:rPr>
        <w:t xml:space="preserve"> ‘Preguntas para pensar’. Disponible en </w:t>
      </w:r>
      <w:hyperlink r:id="rId2" w:history="1">
        <w:r w:rsidRPr="0074256D">
          <w:rPr>
            <w:rStyle w:val="Hipervnculo"/>
            <w:rFonts w:ascii="Arial Narrow" w:hAnsi="Arial Narrow"/>
          </w:rPr>
          <w:t>https://www.youtube.com/watch?v=LFB9WJeBCdA</w:t>
        </w:r>
      </w:hyperlink>
      <w:r w:rsidRPr="0074256D">
        <w:rPr>
          <w:rFonts w:ascii="Arial Narrow" w:hAnsi="Arial Narrow"/>
        </w:rPr>
        <w:t xml:space="preserve">  (Recuperado el 23/5/16)</w:t>
      </w:r>
      <w:r w:rsidR="0074256D">
        <w:rPr>
          <w:rFonts w:ascii="Arial Narrow" w:hAnsi="Arial Narrow"/>
        </w:rPr>
        <w:t>.</w:t>
      </w:r>
    </w:p>
    <w:p w:rsidR="00263AE0" w:rsidRDefault="00263AE0" w:rsidP="00F3426F">
      <w:pPr>
        <w:pStyle w:val="Textonotapie"/>
        <w:ind w:left="-720"/>
      </w:pPr>
    </w:p>
    <w:p w:rsidR="00263AE0" w:rsidRDefault="00263AE0" w:rsidP="00F3426F">
      <w:pPr>
        <w:pStyle w:val="Textonotapie"/>
        <w:ind w:left="-720"/>
      </w:pPr>
    </w:p>
  </w:footnote>
  <w:footnote w:id="4">
    <w:p w:rsidR="00263AE0" w:rsidRPr="00ED4BD2" w:rsidRDefault="00263AE0" w:rsidP="00ED4BD2">
      <w:pPr>
        <w:spacing w:before="120" w:after="120" w:line="240" w:lineRule="auto"/>
        <w:jc w:val="both"/>
        <w:rPr>
          <w:rFonts w:ascii="Arial Narrow" w:hAnsi="Arial Narrow"/>
          <w:bCs/>
          <w:sz w:val="20"/>
          <w:szCs w:val="20"/>
        </w:rPr>
      </w:pPr>
      <w:r w:rsidRPr="00ED4BD2">
        <w:rPr>
          <w:rStyle w:val="Refdenotaalpie"/>
          <w:rFonts w:ascii="Arial Narrow" w:hAnsi="Arial Narrow"/>
          <w:sz w:val="20"/>
          <w:szCs w:val="20"/>
        </w:rPr>
        <w:footnoteRef/>
      </w:r>
      <w:r w:rsidRPr="00ED4BD2">
        <w:rPr>
          <w:rFonts w:ascii="Arial Narrow" w:hAnsi="Arial Narrow"/>
          <w:sz w:val="20"/>
          <w:szCs w:val="20"/>
        </w:rPr>
        <w:t xml:space="preserve"> </w:t>
      </w:r>
      <w:r w:rsidRPr="00ED4BD2">
        <w:rPr>
          <w:rFonts w:ascii="Arial Narrow" w:hAnsi="Arial Narrow"/>
          <w:bCs/>
          <w:sz w:val="20"/>
          <w:szCs w:val="20"/>
        </w:rPr>
        <w:t xml:space="preserve">Gobierno de Córdoba. Ministerio de Educación. Secretaría de Educación. Subsecretaría de Promoción de Igualdad y Calidad Educativa (2014). Conceptos Claves. </w:t>
      </w:r>
      <w:r w:rsidR="00ED4BD2" w:rsidRPr="00ED4BD2">
        <w:rPr>
          <w:rFonts w:ascii="Arial Narrow" w:hAnsi="Arial Narrow"/>
          <w:bCs/>
          <w:sz w:val="20"/>
          <w:szCs w:val="20"/>
        </w:rPr>
        <w:t xml:space="preserve">Fascículo 1 Serie </w:t>
      </w:r>
      <w:r w:rsidR="00ED4BD2" w:rsidRPr="00ED4BD2">
        <w:rPr>
          <w:rFonts w:ascii="Arial Narrow" w:hAnsi="Arial Narrow"/>
          <w:i/>
          <w:sz w:val="20"/>
          <w:szCs w:val="20"/>
        </w:rPr>
        <w:t>Mejora en los aprendizajes de Lengua, Matemática y Ciencias. Una propuesta para el desarrollo de capacidades</w:t>
      </w:r>
      <w:r w:rsidR="00ED4BD2" w:rsidRPr="00ED4BD2">
        <w:rPr>
          <w:rFonts w:ascii="Arial Narrow" w:hAnsi="Arial Narrow"/>
          <w:i/>
          <w:sz w:val="20"/>
          <w:szCs w:val="20"/>
        </w:rPr>
        <w:t>.</w:t>
      </w:r>
    </w:p>
  </w:footnote>
  <w:footnote w:id="5">
    <w:p w:rsidR="00263AE0" w:rsidRDefault="00263AE0" w:rsidP="00ED4BD2">
      <w:pPr>
        <w:pStyle w:val="Textonotapie"/>
        <w:spacing w:before="120" w:after="120"/>
        <w:jc w:val="both"/>
      </w:pPr>
      <w:r w:rsidRPr="00ED4BD2">
        <w:rPr>
          <w:rStyle w:val="Refdenotaalpie"/>
          <w:rFonts w:ascii="Arial Narrow" w:hAnsi="Arial Narrow"/>
        </w:rPr>
        <w:footnoteRef/>
      </w:r>
      <w:r w:rsidR="00ED4BD2">
        <w:t xml:space="preserve"> </w:t>
      </w:r>
      <w:r w:rsidR="00ED4BD2" w:rsidRPr="00ED4BD2">
        <w:rPr>
          <w:rFonts w:ascii="Arial Narrow" w:hAnsi="Arial Narrow"/>
          <w:bCs/>
        </w:rPr>
        <w:t xml:space="preserve">Gobierno de Córdoba. Ministerio de Educación. Secretaría de Educación. Subsecretaría de Promoción de Igualdad y Calidad Educativa (2014). Conceptos Claves. Fascículo 1 Serie </w:t>
      </w:r>
      <w:r w:rsidR="00ED4BD2" w:rsidRPr="00ED4BD2">
        <w:rPr>
          <w:rFonts w:ascii="Arial Narrow" w:hAnsi="Arial Narrow"/>
          <w:i/>
        </w:rPr>
        <w:t>Mejora en los aprendizajes de Lengua, Matemática y Ciencias. Una propuesta para el desarrollo de capacidades.</w:t>
      </w:r>
    </w:p>
  </w:footnote>
  <w:footnote w:id="6">
    <w:p w:rsidR="00263AE0" w:rsidRPr="00ED4BD2" w:rsidRDefault="00263AE0" w:rsidP="0030369D">
      <w:pPr>
        <w:pStyle w:val="Textonotapie"/>
        <w:spacing w:before="120" w:after="120"/>
        <w:jc w:val="both"/>
        <w:rPr>
          <w:rFonts w:ascii="Arial Narrow" w:hAnsi="Arial Narrow"/>
        </w:rPr>
      </w:pPr>
      <w:r w:rsidRPr="00ED4BD2">
        <w:rPr>
          <w:rStyle w:val="Refdenotaalpie"/>
          <w:rFonts w:ascii="Arial Narrow" w:hAnsi="Arial Narrow"/>
        </w:rPr>
        <w:footnoteRef/>
      </w:r>
      <w:r w:rsidRPr="00ED4BD2">
        <w:rPr>
          <w:rFonts w:ascii="Arial Narrow" w:hAnsi="Arial Narrow"/>
        </w:rPr>
        <w:t xml:space="preserve"> </w:t>
      </w:r>
      <w:r w:rsidR="00ED4BD2" w:rsidRPr="00ED4BD2">
        <w:rPr>
          <w:rFonts w:ascii="Arial Narrow" w:hAnsi="Arial Narrow"/>
          <w:bCs/>
        </w:rPr>
        <w:t xml:space="preserve">Gobierno de Córdoba. Ministerio de Educación. Secretaría de Educación. Subsecretaría de Promoción de Igualdad y Calidad Educativa (2014). Conceptos Claves. Fascículo 1 Serie </w:t>
      </w:r>
      <w:r w:rsidR="00ED4BD2" w:rsidRPr="00ED4BD2">
        <w:rPr>
          <w:rFonts w:ascii="Arial Narrow" w:hAnsi="Arial Narrow"/>
          <w:i/>
        </w:rPr>
        <w:t>Mejora en los aprendizajes de Lengua, Matemática y Ciencias. Una propuesta para el desarrollo de capacidades.</w:t>
      </w:r>
    </w:p>
  </w:footnote>
  <w:footnote w:id="7">
    <w:p w:rsidR="00263AE0" w:rsidRPr="00ED4BD2" w:rsidRDefault="00263AE0" w:rsidP="0030369D">
      <w:pPr>
        <w:pStyle w:val="Textonotapie"/>
        <w:spacing w:before="120" w:after="120"/>
        <w:jc w:val="both"/>
        <w:rPr>
          <w:rFonts w:ascii="Arial Narrow" w:hAnsi="Arial Narrow"/>
        </w:rPr>
      </w:pPr>
      <w:r w:rsidRPr="00ED4BD2">
        <w:rPr>
          <w:rStyle w:val="Refdenotaalpie"/>
          <w:rFonts w:ascii="Arial Narrow" w:hAnsi="Arial Narrow"/>
        </w:rPr>
        <w:footnoteRef/>
      </w:r>
      <w:r w:rsidRPr="00ED4BD2">
        <w:rPr>
          <w:rFonts w:ascii="Arial Narrow" w:hAnsi="Arial Narrow"/>
        </w:rPr>
        <w:t xml:space="preserve">Para una aproximación a las posibilidades pedagógicas que brinda Twitter puede consultarse el artículo ‘Usos de Twitter en Educación’ de Juan Carlos López García. Disponible en  </w:t>
      </w:r>
      <w:hyperlink r:id="rId3" w:history="1">
        <w:r w:rsidRPr="00ED4BD2">
          <w:rPr>
            <w:rStyle w:val="Hipervnculo"/>
            <w:rFonts w:ascii="Arial Narrow" w:hAnsi="Arial Narrow"/>
          </w:rPr>
          <w:t>http://www.eduteka.org/articulos/TwitterEducacion</w:t>
        </w:r>
      </w:hyperlink>
      <w:r w:rsidRPr="00ED4BD2">
        <w:rPr>
          <w:rFonts w:ascii="Arial Narrow" w:hAnsi="Arial Narrow"/>
        </w:rPr>
        <w:t xml:space="preserve"> (Recuperado el 10/6/2016)</w:t>
      </w:r>
      <w:r w:rsidR="0030369D">
        <w:rPr>
          <w:rFonts w:ascii="Arial Narrow" w:hAnsi="Arial Narrow"/>
        </w:rPr>
        <w:t>.</w:t>
      </w:r>
    </w:p>
  </w:footnote>
  <w:footnote w:id="8">
    <w:p w:rsidR="006D21EC" w:rsidRPr="00ED4BD2" w:rsidRDefault="006D21EC" w:rsidP="0030369D">
      <w:pPr>
        <w:pStyle w:val="Textonotapie"/>
        <w:spacing w:before="120" w:after="120"/>
        <w:jc w:val="both"/>
        <w:rPr>
          <w:rFonts w:ascii="Arial Narrow" w:hAnsi="Arial Narrow"/>
        </w:rPr>
      </w:pPr>
      <w:r w:rsidRPr="00ED4BD2">
        <w:rPr>
          <w:rStyle w:val="Refdenotaalpie"/>
          <w:rFonts w:ascii="Arial Narrow" w:hAnsi="Arial Narrow"/>
        </w:rPr>
        <w:footnoteRef/>
      </w:r>
      <w:r w:rsidR="00A33B94" w:rsidRPr="00ED4BD2">
        <w:rPr>
          <w:rFonts w:ascii="Arial Narrow" w:hAnsi="Arial Narrow"/>
        </w:rPr>
        <w:t xml:space="preserve"> Para conocer el uso de esta aplicación del Goog</w:t>
      </w:r>
      <w:r w:rsidR="0030369D">
        <w:rPr>
          <w:rFonts w:ascii="Arial Narrow" w:hAnsi="Arial Narrow"/>
        </w:rPr>
        <w:t xml:space="preserve">le Drive, puede consultarse el </w:t>
      </w:r>
      <w:r w:rsidR="00A33B94" w:rsidRPr="00ED4BD2">
        <w:rPr>
          <w:rFonts w:ascii="Arial Narrow" w:hAnsi="Arial Narrow"/>
        </w:rPr>
        <w:t xml:space="preserve">tutorial disponible en </w:t>
      </w:r>
      <w:hyperlink r:id="rId4" w:history="1">
        <w:r w:rsidR="00A33B94" w:rsidRPr="00ED4BD2">
          <w:rPr>
            <w:rStyle w:val="Hipervnculo"/>
            <w:rFonts w:ascii="Arial Narrow" w:hAnsi="Arial Narrow"/>
          </w:rPr>
          <w:t>http://es.slideshare.net/verarex/tutorial-trabajar-en-un-ppt-colaborativo</w:t>
        </w:r>
      </w:hyperlink>
      <w:r w:rsidR="00A33B94" w:rsidRPr="00ED4BD2">
        <w:rPr>
          <w:rFonts w:ascii="Arial Narrow" w:hAnsi="Arial Narrow"/>
        </w:rPr>
        <w:t xml:space="preserve"> Recuperado el 10/6/2010.</w:t>
      </w:r>
    </w:p>
    <w:p w:rsidR="00A33B94" w:rsidRDefault="00A33B94">
      <w:pPr>
        <w:pStyle w:val="Textonotapie"/>
      </w:pPr>
    </w:p>
  </w:footnote>
  <w:footnote w:id="9">
    <w:p w:rsidR="00263AE0" w:rsidRPr="00242E59" w:rsidRDefault="00263AE0" w:rsidP="00242E59">
      <w:pPr>
        <w:pStyle w:val="NormalWeb"/>
        <w:spacing w:before="120" w:beforeAutospacing="0" w:after="120" w:afterAutospacing="0"/>
        <w:jc w:val="both"/>
        <w:textAlignment w:val="baseline"/>
        <w:rPr>
          <w:rFonts w:ascii="Arial Narrow" w:hAnsi="Arial Narrow"/>
          <w:bCs/>
          <w:color w:val="000000"/>
          <w:sz w:val="20"/>
          <w:szCs w:val="20"/>
        </w:rPr>
      </w:pPr>
      <w:r w:rsidRPr="00242E59">
        <w:rPr>
          <w:rStyle w:val="Refdenotaalpie"/>
          <w:rFonts w:ascii="Arial Narrow" w:hAnsi="Arial Narrow"/>
          <w:sz w:val="20"/>
          <w:szCs w:val="20"/>
        </w:rPr>
        <w:footnoteRef/>
      </w:r>
      <w:r w:rsidRPr="00242E59">
        <w:rPr>
          <w:rFonts w:ascii="Arial Narrow" w:hAnsi="Arial Narrow"/>
          <w:sz w:val="20"/>
          <w:szCs w:val="20"/>
        </w:rPr>
        <w:t xml:space="preserve"> Para un desarrollo de este concepto en el contexto de actividades que incorporen las TIC, puede consultarse </w:t>
      </w:r>
      <w:r w:rsidRPr="00242E59">
        <w:rPr>
          <w:rFonts w:ascii="Arial Narrow" w:hAnsi="Arial Narrow"/>
          <w:bCs/>
          <w:color w:val="000000"/>
          <w:sz w:val="20"/>
          <w:szCs w:val="20"/>
        </w:rPr>
        <w:t>Díaz Barriga, Ángel (2013) ‘Tic en el trabajo del aula. Impacto en la planeación didáctica’.</w:t>
      </w:r>
    </w:p>
  </w:footnote>
  <w:footnote w:id="10">
    <w:p w:rsidR="007A0660" w:rsidRPr="00242E59" w:rsidRDefault="00271CE9" w:rsidP="00242E59">
      <w:pPr>
        <w:pStyle w:val="Textonotapie"/>
        <w:spacing w:before="120" w:after="120"/>
        <w:jc w:val="both"/>
        <w:rPr>
          <w:rFonts w:ascii="Arial Narrow" w:hAnsi="Arial Narrow"/>
        </w:rPr>
      </w:pPr>
      <w:r w:rsidRPr="00242E59">
        <w:rPr>
          <w:rStyle w:val="Refdenotaalpie"/>
          <w:rFonts w:ascii="Arial Narrow" w:hAnsi="Arial Narrow"/>
        </w:rPr>
        <w:footnoteRef/>
      </w:r>
      <w:r w:rsidRPr="00242E59">
        <w:rPr>
          <w:rFonts w:ascii="Arial Narrow" w:hAnsi="Arial Narrow"/>
        </w:rPr>
        <w:t xml:space="preserve"> Un interesante material, que brinda pautas concretas del modo de intervención del tutor en foros de discusión, pensadas como ‘estrategias de pensamiento crítico’ es Arango, M. L (2003) ‘Foros virtuales como estrategias de aprendizaje’.</w:t>
      </w:r>
    </w:p>
  </w:footnote>
  <w:footnote w:id="11">
    <w:p w:rsidR="00EB481A" w:rsidRPr="00242E59" w:rsidRDefault="00EB481A" w:rsidP="00242E59">
      <w:pPr>
        <w:pStyle w:val="Textonotapie"/>
        <w:spacing w:before="120" w:after="120"/>
        <w:jc w:val="both"/>
        <w:rPr>
          <w:rFonts w:ascii="Arial Narrow" w:hAnsi="Arial Narrow" w:cs="Arial"/>
        </w:rPr>
      </w:pPr>
      <w:r w:rsidRPr="00242E59">
        <w:rPr>
          <w:rStyle w:val="Refdenotaalpie"/>
          <w:rFonts w:ascii="Arial Narrow" w:hAnsi="Arial Narrow" w:cs="Arial"/>
        </w:rPr>
        <w:footnoteRef/>
      </w:r>
      <w:r w:rsidRPr="00242E59">
        <w:rPr>
          <w:rFonts w:ascii="Arial Narrow" w:hAnsi="Arial Narrow" w:cs="Arial"/>
        </w:rPr>
        <w:t xml:space="preserve"> Para desarrollar el concepto de evaluación formativa y el valor de la retroalimentación, puede consultar</w:t>
      </w:r>
      <w:r w:rsidR="00242E59">
        <w:rPr>
          <w:rFonts w:ascii="Arial Narrow" w:hAnsi="Arial Narrow" w:cs="Arial"/>
        </w:rPr>
        <w:t>se el video entrevista a  Rebeca</w:t>
      </w:r>
      <w:r w:rsidRPr="00242E59">
        <w:rPr>
          <w:rFonts w:ascii="Arial Narrow" w:hAnsi="Arial Narrow" w:cs="Arial"/>
        </w:rPr>
        <w:t xml:space="preserve"> </w:t>
      </w:r>
      <w:proofErr w:type="spellStart"/>
      <w:r w:rsidRPr="00242E59">
        <w:rPr>
          <w:rFonts w:ascii="Arial Narrow" w:hAnsi="Arial Narrow" w:cs="Arial"/>
        </w:rPr>
        <w:t>Anijovih</w:t>
      </w:r>
      <w:proofErr w:type="spellEnd"/>
      <w:r w:rsidRPr="00242E59">
        <w:rPr>
          <w:rFonts w:ascii="Arial Narrow" w:hAnsi="Arial Narrow" w:cs="Arial"/>
        </w:rPr>
        <w:t>,</w:t>
      </w:r>
      <w:r w:rsidR="00242E59">
        <w:rPr>
          <w:rFonts w:ascii="Arial Narrow" w:hAnsi="Arial Narrow" w:cs="Arial"/>
        </w:rPr>
        <w:t xml:space="preserve"> ‘La evaluación’. Disponible en</w:t>
      </w:r>
      <w:r w:rsidRPr="00242E59">
        <w:rPr>
          <w:rFonts w:ascii="Arial Narrow" w:hAnsi="Arial Narrow" w:cs="Arial"/>
        </w:rPr>
        <w:t xml:space="preserve">:  </w:t>
      </w:r>
      <w:hyperlink r:id="rId5" w:history="1">
        <w:r w:rsidRPr="00242E59">
          <w:rPr>
            <w:rStyle w:val="Hipervnculo"/>
            <w:rFonts w:ascii="Arial Narrow" w:hAnsi="Arial Narrow" w:cs="Arial"/>
          </w:rPr>
          <w:t>https://www.youtube.com/watch?v=rK-cjxHnKN8</w:t>
        </w:r>
      </w:hyperlink>
      <w:r w:rsidRPr="00242E59">
        <w:rPr>
          <w:rFonts w:ascii="Arial Narrow" w:hAnsi="Arial Narrow" w:cs="Arial"/>
        </w:rPr>
        <w:t xml:space="preserve"> Recuperado el 1/6/2016.</w:t>
      </w:r>
    </w:p>
    <w:p w:rsidR="007A0660" w:rsidRDefault="007A0660" w:rsidP="00EB481A">
      <w:pPr>
        <w:pStyle w:val="Textonotapie"/>
        <w:rPr>
          <w:rFonts w:ascii="Arial Narrow" w:hAnsi="Arial Narrow" w:cs="Arial"/>
          <w:sz w:val="18"/>
          <w:szCs w:val="18"/>
        </w:rPr>
      </w:pPr>
    </w:p>
    <w:p w:rsidR="007A0660" w:rsidRDefault="007A0660" w:rsidP="00EB481A">
      <w:pPr>
        <w:pStyle w:val="Textonotapie"/>
        <w:rPr>
          <w:rFonts w:ascii="Arial Narrow" w:hAnsi="Arial Narrow" w:cs="Arial"/>
          <w:sz w:val="18"/>
          <w:szCs w:val="18"/>
        </w:rPr>
      </w:pPr>
    </w:p>
    <w:p w:rsidR="007A0660" w:rsidRPr="005176A7" w:rsidRDefault="007A0660" w:rsidP="00EB481A">
      <w:pPr>
        <w:pStyle w:val="Textonotapie"/>
        <w:rPr>
          <w:rFonts w:ascii="Arial Narrow" w:hAnsi="Arial Narrow" w:cs="Arial"/>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11.75pt;height:11.75pt" o:bullet="t">
        <v:imagedata r:id="rId1" o:title="mso2872"/>
      </v:shape>
    </w:pict>
  </w:numPicBullet>
  <w:abstractNum w:abstractNumId="0">
    <w:nsid w:val="01526896"/>
    <w:multiLevelType w:val="hybridMultilevel"/>
    <w:tmpl w:val="822EA68E"/>
    <w:lvl w:ilvl="0" w:tplc="3348B01A">
      <w:start w:val="1"/>
      <w:numFmt w:val="lowerLetter"/>
      <w:lvlText w:val="%1-"/>
      <w:lvlJc w:val="left"/>
      <w:pPr>
        <w:ind w:left="1170" w:hanging="360"/>
      </w:pPr>
      <w:rPr>
        <w:rFonts w:hint="default"/>
      </w:rPr>
    </w:lvl>
    <w:lvl w:ilvl="1" w:tplc="2C0A0019" w:tentative="1">
      <w:start w:val="1"/>
      <w:numFmt w:val="lowerLetter"/>
      <w:lvlText w:val="%2."/>
      <w:lvlJc w:val="left"/>
      <w:pPr>
        <w:ind w:left="1890" w:hanging="360"/>
      </w:pPr>
    </w:lvl>
    <w:lvl w:ilvl="2" w:tplc="2C0A001B" w:tentative="1">
      <w:start w:val="1"/>
      <w:numFmt w:val="lowerRoman"/>
      <w:lvlText w:val="%3."/>
      <w:lvlJc w:val="right"/>
      <w:pPr>
        <w:ind w:left="2610" w:hanging="180"/>
      </w:pPr>
    </w:lvl>
    <w:lvl w:ilvl="3" w:tplc="2C0A000F" w:tentative="1">
      <w:start w:val="1"/>
      <w:numFmt w:val="decimal"/>
      <w:lvlText w:val="%4."/>
      <w:lvlJc w:val="left"/>
      <w:pPr>
        <w:ind w:left="3330" w:hanging="360"/>
      </w:pPr>
    </w:lvl>
    <w:lvl w:ilvl="4" w:tplc="2C0A0019" w:tentative="1">
      <w:start w:val="1"/>
      <w:numFmt w:val="lowerLetter"/>
      <w:lvlText w:val="%5."/>
      <w:lvlJc w:val="left"/>
      <w:pPr>
        <w:ind w:left="4050" w:hanging="360"/>
      </w:pPr>
    </w:lvl>
    <w:lvl w:ilvl="5" w:tplc="2C0A001B" w:tentative="1">
      <w:start w:val="1"/>
      <w:numFmt w:val="lowerRoman"/>
      <w:lvlText w:val="%6."/>
      <w:lvlJc w:val="right"/>
      <w:pPr>
        <w:ind w:left="4770" w:hanging="180"/>
      </w:pPr>
    </w:lvl>
    <w:lvl w:ilvl="6" w:tplc="2C0A000F" w:tentative="1">
      <w:start w:val="1"/>
      <w:numFmt w:val="decimal"/>
      <w:lvlText w:val="%7."/>
      <w:lvlJc w:val="left"/>
      <w:pPr>
        <w:ind w:left="5490" w:hanging="360"/>
      </w:pPr>
    </w:lvl>
    <w:lvl w:ilvl="7" w:tplc="2C0A0019" w:tentative="1">
      <w:start w:val="1"/>
      <w:numFmt w:val="lowerLetter"/>
      <w:lvlText w:val="%8."/>
      <w:lvlJc w:val="left"/>
      <w:pPr>
        <w:ind w:left="6210" w:hanging="360"/>
      </w:pPr>
    </w:lvl>
    <w:lvl w:ilvl="8" w:tplc="2C0A001B" w:tentative="1">
      <w:start w:val="1"/>
      <w:numFmt w:val="lowerRoman"/>
      <w:lvlText w:val="%9."/>
      <w:lvlJc w:val="right"/>
      <w:pPr>
        <w:ind w:left="6930" w:hanging="180"/>
      </w:pPr>
    </w:lvl>
  </w:abstractNum>
  <w:abstractNum w:abstractNumId="1">
    <w:nsid w:val="08F72489"/>
    <w:multiLevelType w:val="hybridMultilevel"/>
    <w:tmpl w:val="BEB6F77E"/>
    <w:lvl w:ilvl="0" w:tplc="5CEE96B4">
      <w:start w:val="1"/>
      <w:numFmt w:val="decimal"/>
      <w:lvlText w:val="%1-"/>
      <w:lvlJc w:val="left"/>
      <w:pPr>
        <w:ind w:left="7452" w:hanging="360"/>
      </w:pPr>
      <w:rPr>
        <w:rFonts w:hint="default"/>
        <w:b/>
        <w:u w:val="single"/>
      </w:rPr>
    </w:lvl>
    <w:lvl w:ilvl="1" w:tplc="04090019" w:tentative="1">
      <w:start w:val="1"/>
      <w:numFmt w:val="lowerLetter"/>
      <w:lvlText w:val="%2."/>
      <w:lvlJc w:val="left"/>
      <w:pPr>
        <w:ind w:left="8172" w:hanging="360"/>
      </w:pPr>
    </w:lvl>
    <w:lvl w:ilvl="2" w:tplc="0409001B" w:tentative="1">
      <w:start w:val="1"/>
      <w:numFmt w:val="lowerRoman"/>
      <w:lvlText w:val="%3."/>
      <w:lvlJc w:val="right"/>
      <w:pPr>
        <w:ind w:left="8892" w:hanging="180"/>
      </w:pPr>
    </w:lvl>
    <w:lvl w:ilvl="3" w:tplc="0409000F" w:tentative="1">
      <w:start w:val="1"/>
      <w:numFmt w:val="decimal"/>
      <w:lvlText w:val="%4."/>
      <w:lvlJc w:val="left"/>
      <w:pPr>
        <w:ind w:left="9612" w:hanging="360"/>
      </w:pPr>
    </w:lvl>
    <w:lvl w:ilvl="4" w:tplc="04090019" w:tentative="1">
      <w:start w:val="1"/>
      <w:numFmt w:val="lowerLetter"/>
      <w:lvlText w:val="%5."/>
      <w:lvlJc w:val="left"/>
      <w:pPr>
        <w:ind w:left="10332" w:hanging="360"/>
      </w:pPr>
    </w:lvl>
    <w:lvl w:ilvl="5" w:tplc="0409001B" w:tentative="1">
      <w:start w:val="1"/>
      <w:numFmt w:val="lowerRoman"/>
      <w:lvlText w:val="%6."/>
      <w:lvlJc w:val="right"/>
      <w:pPr>
        <w:ind w:left="11052" w:hanging="180"/>
      </w:pPr>
    </w:lvl>
    <w:lvl w:ilvl="6" w:tplc="0409000F" w:tentative="1">
      <w:start w:val="1"/>
      <w:numFmt w:val="decimal"/>
      <w:lvlText w:val="%7."/>
      <w:lvlJc w:val="left"/>
      <w:pPr>
        <w:ind w:left="11772" w:hanging="360"/>
      </w:pPr>
    </w:lvl>
    <w:lvl w:ilvl="7" w:tplc="04090019" w:tentative="1">
      <w:start w:val="1"/>
      <w:numFmt w:val="lowerLetter"/>
      <w:lvlText w:val="%8."/>
      <w:lvlJc w:val="left"/>
      <w:pPr>
        <w:ind w:left="12492" w:hanging="360"/>
      </w:pPr>
    </w:lvl>
    <w:lvl w:ilvl="8" w:tplc="0409001B" w:tentative="1">
      <w:start w:val="1"/>
      <w:numFmt w:val="lowerRoman"/>
      <w:lvlText w:val="%9."/>
      <w:lvlJc w:val="right"/>
      <w:pPr>
        <w:ind w:left="13212" w:hanging="180"/>
      </w:pPr>
    </w:lvl>
  </w:abstractNum>
  <w:abstractNum w:abstractNumId="2">
    <w:nsid w:val="093F6182"/>
    <w:multiLevelType w:val="hybridMultilevel"/>
    <w:tmpl w:val="53E4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FF428D"/>
    <w:multiLevelType w:val="hybridMultilevel"/>
    <w:tmpl w:val="B016DFF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85E4DCB"/>
    <w:multiLevelType w:val="multilevel"/>
    <w:tmpl w:val="67C2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6E5B5F"/>
    <w:multiLevelType w:val="hybridMultilevel"/>
    <w:tmpl w:val="AA32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C434F6"/>
    <w:multiLevelType w:val="hybridMultilevel"/>
    <w:tmpl w:val="1834CE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4694B77"/>
    <w:multiLevelType w:val="hybridMultilevel"/>
    <w:tmpl w:val="A204226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nsid w:val="356B0863"/>
    <w:multiLevelType w:val="multilevel"/>
    <w:tmpl w:val="E886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871CA9"/>
    <w:multiLevelType w:val="hybridMultilevel"/>
    <w:tmpl w:val="56DEFF10"/>
    <w:lvl w:ilvl="0" w:tplc="FA74C88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61054165"/>
    <w:multiLevelType w:val="hybridMultilevel"/>
    <w:tmpl w:val="02B8CBBE"/>
    <w:lvl w:ilvl="0" w:tplc="BBDA21A4">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nsid w:val="713975E9"/>
    <w:multiLevelType w:val="hybridMultilevel"/>
    <w:tmpl w:val="52B41AE6"/>
    <w:lvl w:ilvl="0" w:tplc="62281C2E">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7EB52727"/>
    <w:multiLevelType w:val="hybridMultilevel"/>
    <w:tmpl w:val="C5DC103A"/>
    <w:lvl w:ilvl="0" w:tplc="C414B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7"/>
  </w:num>
  <w:num w:numId="4">
    <w:abstractNumId w:val="5"/>
  </w:num>
  <w:num w:numId="5">
    <w:abstractNumId w:val="9"/>
  </w:num>
  <w:num w:numId="6">
    <w:abstractNumId w:val="0"/>
  </w:num>
  <w:num w:numId="7">
    <w:abstractNumId w:val="3"/>
  </w:num>
  <w:num w:numId="8">
    <w:abstractNumId w:val="10"/>
  </w:num>
  <w:num w:numId="9">
    <w:abstractNumId w:val="2"/>
  </w:num>
  <w:num w:numId="10">
    <w:abstractNumId w:val="1"/>
  </w:num>
  <w:num w:numId="11">
    <w:abstractNumId w:val="12"/>
  </w:num>
  <w:num w:numId="12">
    <w:abstractNumId w:val="8"/>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D70"/>
    <w:rsid w:val="00022F87"/>
    <w:rsid w:val="00050C23"/>
    <w:rsid w:val="00057950"/>
    <w:rsid w:val="00082CCB"/>
    <w:rsid w:val="000915DB"/>
    <w:rsid w:val="00091679"/>
    <w:rsid w:val="000B6338"/>
    <w:rsid w:val="000F550E"/>
    <w:rsid w:val="0011157A"/>
    <w:rsid w:val="00115742"/>
    <w:rsid w:val="00123369"/>
    <w:rsid w:val="00130F27"/>
    <w:rsid w:val="00134741"/>
    <w:rsid w:val="00136122"/>
    <w:rsid w:val="00141E1E"/>
    <w:rsid w:val="0014694D"/>
    <w:rsid w:val="00157D94"/>
    <w:rsid w:val="00165EDB"/>
    <w:rsid w:val="001672AA"/>
    <w:rsid w:val="00190674"/>
    <w:rsid w:val="00191958"/>
    <w:rsid w:val="001A658E"/>
    <w:rsid w:val="001C077F"/>
    <w:rsid w:val="001C7FDC"/>
    <w:rsid w:val="001D09DE"/>
    <w:rsid w:val="001F2BCB"/>
    <w:rsid w:val="00202532"/>
    <w:rsid w:val="00203C57"/>
    <w:rsid w:val="00242E59"/>
    <w:rsid w:val="0024398F"/>
    <w:rsid w:val="00247E40"/>
    <w:rsid w:val="00251B21"/>
    <w:rsid w:val="00263AE0"/>
    <w:rsid w:val="00271CE9"/>
    <w:rsid w:val="00292917"/>
    <w:rsid w:val="00292FB8"/>
    <w:rsid w:val="002A042E"/>
    <w:rsid w:val="002B7C5D"/>
    <w:rsid w:val="002C1E0B"/>
    <w:rsid w:val="002D0B32"/>
    <w:rsid w:val="002D36CF"/>
    <w:rsid w:val="002F062C"/>
    <w:rsid w:val="0030369D"/>
    <w:rsid w:val="003110A5"/>
    <w:rsid w:val="00353F13"/>
    <w:rsid w:val="00356144"/>
    <w:rsid w:val="00360E23"/>
    <w:rsid w:val="00367A6A"/>
    <w:rsid w:val="003736F2"/>
    <w:rsid w:val="003A7836"/>
    <w:rsid w:val="003B061D"/>
    <w:rsid w:val="003C160C"/>
    <w:rsid w:val="003D4762"/>
    <w:rsid w:val="003D4DF3"/>
    <w:rsid w:val="003E673A"/>
    <w:rsid w:val="003E741B"/>
    <w:rsid w:val="003F266A"/>
    <w:rsid w:val="00404139"/>
    <w:rsid w:val="004273B0"/>
    <w:rsid w:val="00431275"/>
    <w:rsid w:val="00432D79"/>
    <w:rsid w:val="00450A95"/>
    <w:rsid w:val="00457465"/>
    <w:rsid w:val="00462271"/>
    <w:rsid w:val="00473624"/>
    <w:rsid w:val="004866C9"/>
    <w:rsid w:val="00487313"/>
    <w:rsid w:val="0049286E"/>
    <w:rsid w:val="00494E42"/>
    <w:rsid w:val="00497B07"/>
    <w:rsid w:val="004A0BAB"/>
    <w:rsid w:val="004E3067"/>
    <w:rsid w:val="004F3AF8"/>
    <w:rsid w:val="0051754B"/>
    <w:rsid w:val="00524040"/>
    <w:rsid w:val="00545D5B"/>
    <w:rsid w:val="00550BF7"/>
    <w:rsid w:val="00555837"/>
    <w:rsid w:val="005761A8"/>
    <w:rsid w:val="00580758"/>
    <w:rsid w:val="00590372"/>
    <w:rsid w:val="005A7734"/>
    <w:rsid w:val="005C2413"/>
    <w:rsid w:val="005D3C8B"/>
    <w:rsid w:val="005D4F4C"/>
    <w:rsid w:val="005E0470"/>
    <w:rsid w:val="005E6AE9"/>
    <w:rsid w:val="006005CE"/>
    <w:rsid w:val="00601BA6"/>
    <w:rsid w:val="006261B2"/>
    <w:rsid w:val="00664CE2"/>
    <w:rsid w:val="00674C88"/>
    <w:rsid w:val="00675C91"/>
    <w:rsid w:val="00676ED2"/>
    <w:rsid w:val="0068076A"/>
    <w:rsid w:val="00692408"/>
    <w:rsid w:val="006B068B"/>
    <w:rsid w:val="006C2994"/>
    <w:rsid w:val="006C55D2"/>
    <w:rsid w:val="006D21EC"/>
    <w:rsid w:val="006D2B7E"/>
    <w:rsid w:val="006E0BDF"/>
    <w:rsid w:val="006E3EFE"/>
    <w:rsid w:val="006F33D1"/>
    <w:rsid w:val="00702E28"/>
    <w:rsid w:val="007066FF"/>
    <w:rsid w:val="00710B1F"/>
    <w:rsid w:val="00715CD5"/>
    <w:rsid w:val="00716F6A"/>
    <w:rsid w:val="00730CAB"/>
    <w:rsid w:val="0074256D"/>
    <w:rsid w:val="00742D59"/>
    <w:rsid w:val="00747156"/>
    <w:rsid w:val="007824FC"/>
    <w:rsid w:val="007914D8"/>
    <w:rsid w:val="00796CC1"/>
    <w:rsid w:val="007A0660"/>
    <w:rsid w:val="007A228C"/>
    <w:rsid w:val="007A6F75"/>
    <w:rsid w:val="007C0E22"/>
    <w:rsid w:val="007D3286"/>
    <w:rsid w:val="007D5E68"/>
    <w:rsid w:val="007F4130"/>
    <w:rsid w:val="00803623"/>
    <w:rsid w:val="00806E18"/>
    <w:rsid w:val="0080740E"/>
    <w:rsid w:val="00811D59"/>
    <w:rsid w:val="00815BA3"/>
    <w:rsid w:val="00836486"/>
    <w:rsid w:val="0085273B"/>
    <w:rsid w:val="00854D80"/>
    <w:rsid w:val="008656F1"/>
    <w:rsid w:val="00866D83"/>
    <w:rsid w:val="00887ABF"/>
    <w:rsid w:val="00896388"/>
    <w:rsid w:val="00896E67"/>
    <w:rsid w:val="008C0DCF"/>
    <w:rsid w:val="008C2158"/>
    <w:rsid w:val="008D0101"/>
    <w:rsid w:val="008F27CA"/>
    <w:rsid w:val="00913CD9"/>
    <w:rsid w:val="009241FA"/>
    <w:rsid w:val="00940F9F"/>
    <w:rsid w:val="00976806"/>
    <w:rsid w:val="009776D1"/>
    <w:rsid w:val="0098261D"/>
    <w:rsid w:val="00987CFB"/>
    <w:rsid w:val="0099647E"/>
    <w:rsid w:val="009A099B"/>
    <w:rsid w:val="009A4AA8"/>
    <w:rsid w:val="009B2C33"/>
    <w:rsid w:val="009D1FB5"/>
    <w:rsid w:val="009D6AB0"/>
    <w:rsid w:val="00A13E2B"/>
    <w:rsid w:val="00A33B94"/>
    <w:rsid w:val="00A33FAF"/>
    <w:rsid w:val="00A46C51"/>
    <w:rsid w:val="00A66677"/>
    <w:rsid w:val="00A67BFB"/>
    <w:rsid w:val="00A74850"/>
    <w:rsid w:val="00A82F49"/>
    <w:rsid w:val="00A86D6A"/>
    <w:rsid w:val="00AA6EF8"/>
    <w:rsid w:val="00AB5AC8"/>
    <w:rsid w:val="00AC6AFD"/>
    <w:rsid w:val="00AF0D6B"/>
    <w:rsid w:val="00AF12DF"/>
    <w:rsid w:val="00B12045"/>
    <w:rsid w:val="00B16D82"/>
    <w:rsid w:val="00B2201D"/>
    <w:rsid w:val="00B23D2E"/>
    <w:rsid w:val="00B36AEF"/>
    <w:rsid w:val="00B52C76"/>
    <w:rsid w:val="00B6000F"/>
    <w:rsid w:val="00B96810"/>
    <w:rsid w:val="00BA3E10"/>
    <w:rsid w:val="00BD298F"/>
    <w:rsid w:val="00BD3388"/>
    <w:rsid w:val="00BE1E55"/>
    <w:rsid w:val="00BE2800"/>
    <w:rsid w:val="00C0727C"/>
    <w:rsid w:val="00C52E50"/>
    <w:rsid w:val="00C53B78"/>
    <w:rsid w:val="00C57EAB"/>
    <w:rsid w:val="00C62996"/>
    <w:rsid w:val="00C91E4B"/>
    <w:rsid w:val="00C94FD3"/>
    <w:rsid w:val="00C96383"/>
    <w:rsid w:val="00CC7B06"/>
    <w:rsid w:val="00CF534F"/>
    <w:rsid w:val="00D0418A"/>
    <w:rsid w:val="00D050CF"/>
    <w:rsid w:val="00D252FC"/>
    <w:rsid w:val="00D56363"/>
    <w:rsid w:val="00D56E33"/>
    <w:rsid w:val="00D620B0"/>
    <w:rsid w:val="00D62590"/>
    <w:rsid w:val="00D62E3B"/>
    <w:rsid w:val="00D738DC"/>
    <w:rsid w:val="00D802D4"/>
    <w:rsid w:val="00D901A8"/>
    <w:rsid w:val="00D92DEE"/>
    <w:rsid w:val="00D95A74"/>
    <w:rsid w:val="00DD20BC"/>
    <w:rsid w:val="00DE501B"/>
    <w:rsid w:val="00E0092B"/>
    <w:rsid w:val="00E02BB6"/>
    <w:rsid w:val="00E049FD"/>
    <w:rsid w:val="00E14A62"/>
    <w:rsid w:val="00E23C0D"/>
    <w:rsid w:val="00E40919"/>
    <w:rsid w:val="00E5186A"/>
    <w:rsid w:val="00E55E4D"/>
    <w:rsid w:val="00E57D47"/>
    <w:rsid w:val="00E72414"/>
    <w:rsid w:val="00E74E59"/>
    <w:rsid w:val="00E7680F"/>
    <w:rsid w:val="00E77178"/>
    <w:rsid w:val="00EA0FEE"/>
    <w:rsid w:val="00EB2D1A"/>
    <w:rsid w:val="00EB3206"/>
    <w:rsid w:val="00EB481A"/>
    <w:rsid w:val="00ED4BD2"/>
    <w:rsid w:val="00EF7EBB"/>
    <w:rsid w:val="00F3192C"/>
    <w:rsid w:val="00F3426F"/>
    <w:rsid w:val="00F356BC"/>
    <w:rsid w:val="00F40725"/>
    <w:rsid w:val="00F45E32"/>
    <w:rsid w:val="00F5367F"/>
    <w:rsid w:val="00F539D7"/>
    <w:rsid w:val="00F55D70"/>
    <w:rsid w:val="00F632D0"/>
    <w:rsid w:val="00F73ED7"/>
    <w:rsid w:val="00F75DC9"/>
    <w:rsid w:val="00F768F1"/>
    <w:rsid w:val="00F835A0"/>
    <w:rsid w:val="00FA0504"/>
    <w:rsid w:val="00FA6B7C"/>
    <w:rsid w:val="00FC0731"/>
    <w:rsid w:val="00FC167F"/>
    <w:rsid w:val="00FC7E49"/>
    <w:rsid w:val="00FD117D"/>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56063-1A8D-4A84-B23F-7A0E37FE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D70"/>
  </w:style>
  <w:style w:type="paragraph" w:styleId="Ttulo1">
    <w:name w:val="heading 1"/>
    <w:basedOn w:val="Normal"/>
    <w:link w:val="Ttulo1Car"/>
    <w:uiPriority w:val="9"/>
    <w:qFormat/>
    <w:rsid w:val="003110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5D70"/>
    <w:pPr>
      <w:ind w:left="720"/>
      <w:contextualSpacing/>
    </w:pPr>
  </w:style>
  <w:style w:type="paragraph" w:styleId="Textonotapie">
    <w:name w:val="footnote text"/>
    <w:basedOn w:val="Normal"/>
    <w:link w:val="TextonotapieCar"/>
    <w:uiPriority w:val="99"/>
    <w:unhideWhenUsed/>
    <w:rsid w:val="00F55D70"/>
    <w:pPr>
      <w:spacing w:after="0" w:line="240" w:lineRule="auto"/>
    </w:pPr>
    <w:rPr>
      <w:sz w:val="20"/>
      <w:szCs w:val="20"/>
    </w:rPr>
  </w:style>
  <w:style w:type="character" w:customStyle="1" w:styleId="TextonotapieCar">
    <w:name w:val="Texto nota pie Car"/>
    <w:basedOn w:val="Fuentedeprrafopredeter"/>
    <w:link w:val="Textonotapie"/>
    <w:uiPriority w:val="99"/>
    <w:rsid w:val="00F55D70"/>
    <w:rPr>
      <w:sz w:val="20"/>
      <w:szCs w:val="20"/>
    </w:rPr>
  </w:style>
  <w:style w:type="character" w:styleId="Refdenotaalpie">
    <w:name w:val="footnote reference"/>
    <w:basedOn w:val="Fuentedeprrafopredeter"/>
    <w:uiPriority w:val="99"/>
    <w:semiHidden/>
    <w:unhideWhenUsed/>
    <w:rsid w:val="00F55D70"/>
    <w:rPr>
      <w:vertAlign w:val="superscript"/>
    </w:rPr>
  </w:style>
  <w:style w:type="character" w:styleId="Hipervnculo">
    <w:name w:val="Hyperlink"/>
    <w:basedOn w:val="Fuentedeprrafopredeter"/>
    <w:uiPriority w:val="99"/>
    <w:unhideWhenUsed/>
    <w:rsid w:val="00F55D70"/>
    <w:rPr>
      <w:color w:val="0000FF" w:themeColor="hyperlink"/>
      <w:u w:val="single"/>
    </w:rPr>
  </w:style>
  <w:style w:type="paragraph" w:styleId="Textodeglobo">
    <w:name w:val="Balloon Text"/>
    <w:basedOn w:val="Normal"/>
    <w:link w:val="TextodegloboCar"/>
    <w:uiPriority w:val="99"/>
    <w:semiHidden/>
    <w:unhideWhenUsed/>
    <w:rsid w:val="00F55D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5D70"/>
    <w:rPr>
      <w:rFonts w:ascii="Tahoma" w:hAnsi="Tahoma" w:cs="Tahoma"/>
      <w:sz w:val="16"/>
      <w:szCs w:val="16"/>
    </w:rPr>
  </w:style>
  <w:style w:type="paragraph" w:styleId="Textonotaalfinal">
    <w:name w:val="endnote text"/>
    <w:basedOn w:val="Normal"/>
    <w:link w:val="TextonotaalfinalCar"/>
    <w:uiPriority w:val="99"/>
    <w:semiHidden/>
    <w:unhideWhenUsed/>
    <w:rsid w:val="00D6259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62590"/>
    <w:rPr>
      <w:sz w:val="20"/>
      <w:szCs w:val="20"/>
    </w:rPr>
  </w:style>
  <w:style w:type="character" w:styleId="Refdenotaalfinal">
    <w:name w:val="endnote reference"/>
    <w:basedOn w:val="Fuentedeprrafopredeter"/>
    <w:uiPriority w:val="99"/>
    <w:semiHidden/>
    <w:unhideWhenUsed/>
    <w:rsid w:val="00D62590"/>
    <w:rPr>
      <w:vertAlign w:val="superscript"/>
    </w:rPr>
  </w:style>
  <w:style w:type="table" w:styleId="Tablaconcuadrcula">
    <w:name w:val="Table Grid"/>
    <w:basedOn w:val="Tablanormal"/>
    <w:uiPriority w:val="59"/>
    <w:rsid w:val="003110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3110A5"/>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unhideWhenUsed/>
    <w:rsid w:val="003110A5"/>
    <w:pPr>
      <w:spacing w:before="100" w:beforeAutospacing="1" w:after="100" w:afterAutospacing="1" w:line="240" w:lineRule="auto"/>
    </w:pPr>
    <w:rPr>
      <w:rFonts w:ascii="Times New Roman" w:eastAsia="Times New Roman" w:hAnsi="Times New Roman" w:cs="Times New Roman"/>
      <w:sz w:val="24"/>
      <w:szCs w:val="24"/>
      <w:lang w:eastAsia="es-AR"/>
    </w:rPr>
  </w:style>
  <w:style w:type="table" w:styleId="Sombreadomedio2-nfasis4">
    <w:name w:val="Medium Shading 2 Accent 4"/>
    <w:basedOn w:val="Tablanormal"/>
    <w:uiPriority w:val="64"/>
    <w:rsid w:val="008C0DC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vnculovisitado">
    <w:name w:val="FollowedHyperlink"/>
    <w:basedOn w:val="Fuentedeprrafopredeter"/>
    <w:uiPriority w:val="99"/>
    <w:semiHidden/>
    <w:unhideWhenUsed/>
    <w:rsid w:val="00FD117D"/>
    <w:rPr>
      <w:color w:val="800080" w:themeColor="followedHyperlink"/>
      <w:u w:val="single"/>
    </w:rPr>
  </w:style>
  <w:style w:type="character" w:customStyle="1" w:styleId="Textodemarcadordeposicin">
    <w:name w:val="Texto de marcador de posición"/>
    <w:basedOn w:val="Fuentedeprrafopredeter"/>
    <w:uiPriority w:val="99"/>
    <w:semiHidden/>
    <w:rsid w:val="00360E23"/>
    <w:rPr>
      <w:color w:val="808080"/>
    </w:rPr>
  </w:style>
  <w:style w:type="paragraph" w:styleId="Sinespaciado">
    <w:name w:val="No Spacing"/>
    <w:link w:val="SinespaciadoCar"/>
    <w:uiPriority w:val="1"/>
    <w:qFormat/>
    <w:rsid w:val="006E0BDF"/>
    <w:pPr>
      <w:spacing w:after="0" w:line="240" w:lineRule="auto"/>
    </w:pPr>
    <w:rPr>
      <w:rFonts w:eastAsiaTheme="minorEastAsia"/>
      <w:lang w:val="en-US"/>
    </w:rPr>
  </w:style>
  <w:style w:type="character" w:customStyle="1" w:styleId="SinespaciadoCar">
    <w:name w:val="Sin espaciado Car"/>
    <w:basedOn w:val="Fuentedeprrafopredeter"/>
    <w:link w:val="Sinespaciado"/>
    <w:uiPriority w:val="1"/>
    <w:rsid w:val="006E0BD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2997">
      <w:bodyDiv w:val="1"/>
      <w:marLeft w:val="0"/>
      <w:marRight w:val="0"/>
      <w:marTop w:val="0"/>
      <w:marBottom w:val="0"/>
      <w:divBdr>
        <w:top w:val="none" w:sz="0" w:space="0" w:color="auto"/>
        <w:left w:val="none" w:sz="0" w:space="0" w:color="auto"/>
        <w:bottom w:val="none" w:sz="0" w:space="0" w:color="auto"/>
        <w:right w:val="none" w:sz="0" w:space="0" w:color="auto"/>
      </w:divBdr>
    </w:div>
    <w:div w:id="341711547">
      <w:bodyDiv w:val="1"/>
      <w:marLeft w:val="0"/>
      <w:marRight w:val="0"/>
      <w:marTop w:val="0"/>
      <w:marBottom w:val="0"/>
      <w:divBdr>
        <w:top w:val="none" w:sz="0" w:space="0" w:color="auto"/>
        <w:left w:val="none" w:sz="0" w:space="0" w:color="auto"/>
        <w:bottom w:val="none" w:sz="0" w:space="0" w:color="auto"/>
        <w:right w:val="none" w:sz="0" w:space="0" w:color="auto"/>
      </w:divBdr>
    </w:div>
    <w:div w:id="889531587">
      <w:bodyDiv w:val="1"/>
      <w:marLeft w:val="0"/>
      <w:marRight w:val="0"/>
      <w:marTop w:val="0"/>
      <w:marBottom w:val="0"/>
      <w:divBdr>
        <w:top w:val="none" w:sz="0" w:space="0" w:color="auto"/>
        <w:left w:val="none" w:sz="0" w:space="0" w:color="auto"/>
        <w:bottom w:val="none" w:sz="0" w:space="0" w:color="auto"/>
        <w:right w:val="none" w:sz="0" w:space="0" w:color="auto"/>
      </w:divBdr>
    </w:div>
    <w:div w:id="1036196193">
      <w:bodyDiv w:val="1"/>
      <w:marLeft w:val="0"/>
      <w:marRight w:val="0"/>
      <w:marTop w:val="0"/>
      <w:marBottom w:val="0"/>
      <w:divBdr>
        <w:top w:val="none" w:sz="0" w:space="0" w:color="auto"/>
        <w:left w:val="none" w:sz="0" w:space="0" w:color="auto"/>
        <w:bottom w:val="none" w:sz="0" w:space="0" w:color="auto"/>
        <w:right w:val="none" w:sz="0" w:space="0" w:color="auto"/>
      </w:divBdr>
    </w:div>
    <w:div w:id="164758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0.jpeg"/><Relationship Id="rId26" Type="http://schemas.openxmlformats.org/officeDocument/2006/relationships/image" Target="media/image14.jpeg"/><Relationship Id="rId39" Type="http://schemas.microsoft.com/office/2007/relationships/hdphoto" Target="media/hdphoto1.wdp"/><Relationship Id="rId21" Type="http://schemas.openxmlformats.org/officeDocument/2006/relationships/hyperlink" Target="http://elpais.com/elpais/2009/08/21/actualidad/1250837331_850215.html" TargetMode="External"/><Relationship Id="rId34" Type="http://schemas.openxmlformats.org/officeDocument/2006/relationships/image" Target="media/image19.jpeg"/><Relationship Id="rId42" Type="http://schemas.openxmlformats.org/officeDocument/2006/relationships/hyperlink" Target="http://www.mseg.gba.gov.ar/ForyCap/cedocse/seguridad/JOVENES%20Y%20SEGURIDAD/jovenes%20y%20seguridad.pdf" TargetMode="External"/><Relationship Id="rId47" Type="http://schemas.openxmlformats.org/officeDocument/2006/relationships/hyperlink" Target="http://www.usoderazon.com/conten/arca/ARCAPDFCOMPLETO.pdf"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youtube.com/watch?v=yxFCVrbkxv8" TargetMode="External"/><Relationship Id="rId29" Type="http://schemas.openxmlformats.org/officeDocument/2006/relationships/hyperlink" Target="https://www.facebook.com/pages/NO-A-HALLOWEEN/236865570544" TargetMode="External"/><Relationship Id="rId11" Type="http://schemas.openxmlformats.org/officeDocument/2006/relationships/image" Target="media/image5.png"/><Relationship Id="rId24" Type="http://schemas.openxmlformats.org/officeDocument/2006/relationships/hyperlink" Target="http://www.youtube.com/watch?v=aHQYWpiWhkM" TargetMode="External"/><Relationship Id="rId32" Type="http://schemas.openxmlformats.org/officeDocument/2006/relationships/hyperlink" Target="http://www.youtube.com/watch?v=bRFVb_PCGFs%20%20" TargetMode="External"/><Relationship Id="rId37" Type="http://schemas.openxmlformats.org/officeDocument/2006/relationships/hyperlink" Target="http://www.youtube.com/watch?v=6LdV1Yt5LUs" TargetMode="External"/><Relationship Id="rId40" Type="http://schemas.openxmlformats.org/officeDocument/2006/relationships/hyperlink" Target="http://www.youtube.com/watch?v=6P__6-pWu9k%20%20" TargetMode="External"/><Relationship Id="rId45" Type="http://schemas.openxmlformats.org/officeDocument/2006/relationships/hyperlink" Target="https://es.wikipedia.org/wiki/Palimpsesto" TargetMode="External"/><Relationship Id="rId5" Type="http://schemas.openxmlformats.org/officeDocument/2006/relationships/webSettings" Target="webSettings.xml"/><Relationship Id="rId15" Type="http://schemas.openxmlformats.org/officeDocument/2006/relationships/hyperlink" Target="http://www.youtube.com/watch?v=aFjlCAERw5k" TargetMode="External"/><Relationship Id="rId23" Type="http://schemas.openxmlformats.org/officeDocument/2006/relationships/image" Target="media/image12.jpeg"/><Relationship Id="rId28" Type="http://schemas.openxmlformats.org/officeDocument/2006/relationships/hyperlink" Target="https://ocw.uca.es/pluginfile.php/1496/mod_resource/content/1/beckulrichqueeslaglobalizacion.pdf" TargetMode="External"/><Relationship Id="rId36" Type="http://schemas.openxmlformats.org/officeDocument/2006/relationships/image" Target="media/image20.jpeg"/><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www.youtube.com/watch?v=aFjlCAERw5k" TargetMode="External"/><Relationship Id="rId31" Type="http://schemas.openxmlformats.org/officeDocument/2006/relationships/image" Target="media/image17.jpeg"/><Relationship Id="rId44" Type="http://schemas.openxmlformats.org/officeDocument/2006/relationships/hyperlink" Target="http://es.wikipedia.org/wiki/Papel"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1.jpeg"/><Relationship Id="rId27" Type="http://schemas.openxmlformats.org/officeDocument/2006/relationships/image" Target="media/image15.jpeg"/><Relationship Id="rId30" Type="http://schemas.openxmlformats.org/officeDocument/2006/relationships/image" Target="media/image16.jpeg"/><Relationship Id="rId35" Type="http://schemas.openxmlformats.org/officeDocument/2006/relationships/hyperlink" Target="http://www.youtube.com/watch?v=6wRpKLzpXGg" TargetMode="External"/><Relationship Id="rId43" Type="http://schemas.openxmlformats.org/officeDocument/2006/relationships/image" Target="media/image23.jpeg"/><Relationship Id="rId48" Type="http://schemas.openxmlformats.org/officeDocument/2006/relationships/hyperlink" Target="http://www.cepsifotocopiadora.com.ar/archivos/folios/38970_2015914.pdf" TargetMode="External"/><Relationship Id="rId8" Type="http://schemas.openxmlformats.org/officeDocument/2006/relationships/image" Target="media/image2.jpeg"/><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9.jpeg"/><Relationship Id="rId25" Type="http://schemas.openxmlformats.org/officeDocument/2006/relationships/image" Target="media/image13.jpeg"/><Relationship Id="rId33" Type="http://schemas.openxmlformats.org/officeDocument/2006/relationships/image" Target="media/image18.jpeg"/><Relationship Id="rId38" Type="http://schemas.openxmlformats.org/officeDocument/2006/relationships/image" Target="media/image21.png"/><Relationship Id="rId46" Type="http://schemas.openxmlformats.org/officeDocument/2006/relationships/hyperlink" Target="http://www.oei.es/historico/pensariberoamerica/ric00a03.htm" TargetMode="External"/><Relationship Id="rId20" Type="http://schemas.openxmlformats.org/officeDocument/2006/relationships/hyperlink" Target="http://www.youtube.com/watch?v=yxFCVrbkxv8" TargetMode="External"/><Relationship Id="rId41"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eduteka.org/articulos/TwitterEducacion" TargetMode="External"/><Relationship Id="rId2" Type="http://schemas.openxmlformats.org/officeDocument/2006/relationships/hyperlink" Target="https://www.youtube.com/watch?v=LFB9WJeBCdA" TargetMode="External"/><Relationship Id="rId1" Type="http://schemas.openxmlformats.org/officeDocument/2006/relationships/hyperlink" Target="http://elbonia.cent.uji.es/jordi/wp-content/uploads/docs/Comunicacion_y_Pedagogia_def.pdf" TargetMode="External"/><Relationship Id="rId5" Type="http://schemas.openxmlformats.org/officeDocument/2006/relationships/hyperlink" Target="https://www.youtube.com/watch?v=rK-cjxHnKN8" TargetMode="External"/><Relationship Id="rId4" Type="http://schemas.openxmlformats.org/officeDocument/2006/relationships/hyperlink" Target="http://es.slideshare.net/verarex/tutorial-trabajar-en-un-ppt-colaborativ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2A256-F827-4EA7-A473-8B00B5C49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4459</Words>
  <Characters>24529</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dc:creator>
  <cp:lastModifiedBy>Windows 10</cp:lastModifiedBy>
  <cp:revision>2</cp:revision>
  <cp:lastPrinted>2016-05-26T17:43:00Z</cp:lastPrinted>
  <dcterms:created xsi:type="dcterms:W3CDTF">2017-04-24T01:12:00Z</dcterms:created>
  <dcterms:modified xsi:type="dcterms:W3CDTF">2017-04-24T01:12:00Z</dcterms:modified>
</cp:coreProperties>
</file>